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DF00" w14:textId="77777777" w:rsidR="00B04672" w:rsidRPr="0058491D" w:rsidRDefault="00B04672" w:rsidP="00B04672">
      <w:pPr>
        <w:pBdr>
          <w:bottom w:val="single" w:sz="4" w:space="1" w:color="auto"/>
        </w:pBdr>
        <w:jc w:val="center"/>
        <w:rPr>
          <w:rFonts w:ascii="Century Gothic" w:hAnsi="Century Gothic"/>
          <w:smallCaps/>
          <w:spacing w:val="40"/>
          <w:sz w:val="44"/>
          <w:szCs w:val="44"/>
        </w:rPr>
      </w:pPr>
      <w:r w:rsidRPr="0058491D">
        <w:rPr>
          <w:rFonts w:ascii="Century Gothic" w:hAnsi="Century Gothic"/>
          <w:smallCaps/>
          <w:spacing w:val="40"/>
          <w:sz w:val="44"/>
          <w:szCs w:val="44"/>
        </w:rPr>
        <w:t>Jason Stoyles</w:t>
      </w:r>
    </w:p>
    <w:p w14:paraId="6BD5FD6E" w14:textId="77777777" w:rsidR="00B04672" w:rsidRPr="006748A2" w:rsidRDefault="00B04672" w:rsidP="00B04672">
      <w:pPr>
        <w:jc w:val="center"/>
        <w:rPr>
          <w:rFonts w:ascii="Century Gothic" w:hAnsi="Century Gothic"/>
          <w:smallCaps/>
          <w:spacing w:val="20"/>
          <w:sz w:val="20"/>
          <w:szCs w:val="20"/>
        </w:rPr>
      </w:pPr>
      <w:r>
        <w:rPr>
          <w:rFonts w:ascii="Century Gothic" w:hAnsi="Century Gothic"/>
          <w:smallCaps/>
          <w:spacing w:val="20"/>
          <w:sz w:val="20"/>
          <w:szCs w:val="20"/>
        </w:rPr>
        <w:t>15248 SW 167</w:t>
      </w:r>
      <w:r w:rsidRPr="006748A2">
        <w:rPr>
          <w:rFonts w:ascii="Century Gothic" w:hAnsi="Century Gothic"/>
          <w:smallCaps/>
          <w:spacing w:val="20"/>
          <w:sz w:val="20"/>
          <w:szCs w:val="20"/>
          <w:vertAlign w:val="superscript"/>
        </w:rPr>
        <w:t>th</w:t>
      </w:r>
      <w:r>
        <w:rPr>
          <w:rFonts w:ascii="Century Gothic" w:hAnsi="Century Gothic"/>
          <w:smallCaps/>
          <w:spacing w:val="20"/>
          <w:sz w:val="20"/>
          <w:szCs w:val="20"/>
        </w:rPr>
        <w:t xml:space="preserve"> Street, Miami, FL 33187</w:t>
      </w:r>
      <w:r>
        <w:rPr>
          <w:rFonts w:ascii="Century Gothic" w:hAnsi="Century Gothic"/>
          <w:smallCaps/>
          <w:spacing w:val="20"/>
          <w:sz w:val="20"/>
          <w:szCs w:val="20"/>
        </w:rPr>
        <w:br/>
      </w:r>
      <w:r w:rsidRPr="002E06E2">
        <w:rPr>
          <w:rFonts w:ascii="Century Gothic" w:hAnsi="Century Gothic"/>
          <w:smallCaps/>
          <w:spacing w:val="20"/>
          <w:sz w:val="20"/>
          <w:szCs w:val="20"/>
        </w:rPr>
        <w:t xml:space="preserve">305-342-2655 | </w:t>
      </w:r>
      <w:hyperlink r:id="rId8" w:history="1">
        <w:r w:rsidRPr="00741D92">
          <w:rPr>
            <w:rStyle w:val="Hyperlink"/>
            <w:rFonts w:ascii="Century Gothic" w:hAnsi="Century Gothic"/>
            <w:smallCaps/>
            <w:spacing w:val="20"/>
            <w:sz w:val="20"/>
            <w:szCs w:val="20"/>
          </w:rPr>
          <w:t>jason@stoylesonline.com</w:t>
        </w:r>
      </w:hyperlink>
    </w:p>
    <w:p w14:paraId="0B685DAD" w14:textId="77777777" w:rsidR="00B04672" w:rsidRPr="00D656A3" w:rsidRDefault="00B04672" w:rsidP="00B04672">
      <w:pPr>
        <w:pBdr>
          <w:top w:val="single" w:sz="4" w:space="1" w:color="auto"/>
        </w:pBdr>
        <w:rPr>
          <w:rFonts w:ascii="Century Gothic" w:hAnsi="Century Gothic"/>
          <w:sz w:val="8"/>
          <w:szCs w:val="8"/>
        </w:rPr>
      </w:pPr>
    </w:p>
    <w:tbl>
      <w:tblPr>
        <w:tblStyle w:val="TableGrid"/>
        <w:tblW w:w="10132" w:type="dxa"/>
        <w:tblBorders>
          <w:top w:val="none" w:sz="0" w:space="0" w:color="auto"/>
          <w:left w:val="none" w:sz="0" w:space="0" w:color="auto"/>
          <w:right w:val="none" w:sz="0" w:space="0" w:color="auto"/>
        </w:tblBorders>
        <w:tblLook w:val="04A0" w:firstRow="1" w:lastRow="0" w:firstColumn="1" w:lastColumn="0" w:noHBand="0" w:noVBand="1"/>
      </w:tblPr>
      <w:tblGrid>
        <w:gridCol w:w="10132"/>
      </w:tblGrid>
      <w:tr w:rsidR="00B04672" w:rsidRPr="002E06E2" w14:paraId="16537FA8" w14:textId="77777777" w:rsidTr="00B53A76">
        <w:trPr>
          <w:trHeight w:val="329"/>
        </w:trPr>
        <w:tc>
          <w:tcPr>
            <w:tcW w:w="10132" w:type="dxa"/>
          </w:tcPr>
          <w:p w14:paraId="3DDE5AF0" w14:textId="77777777" w:rsidR="00B04672" w:rsidRPr="003D30F0" w:rsidRDefault="00B04672" w:rsidP="00B53A76">
            <w:pPr>
              <w:rPr>
                <w:rFonts w:ascii="Century Gothic" w:hAnsi="Century Gothic"/>
                <w:b/>
                <w:smallCaps/>
                <w:sz w:val="26"/>
                <w:szCs w:val="26"/>
              </w:rPr>
            </w:pPr>
            <w:r w:rsidRPr="003D30F0">
              <w:rPr>
                <w:rFonts w:ascii="Century Gothic" w:hAnsi="Century Gothic"/>
                <w:b/>
                <w:smallCaps/>
                <w:sz w:val="26"/>
                <w:szCs w:val="26"/>
              </w:rPr>
              <w:t>Summary</w:t>
            </w:r>
          </w:p>
        </w:tc>
      </w:tr>
    </w:tbl>
    <w:p w14:paraId="1C551B09" w14:textId="74D320C1" w:rsidR="00B04672" w:rsidRPr="002E06E2" w:rsidRDefault="00B04672" w:rsidP="00B04672">
      <w:pPr>
        <w:rPr>
          <w:rFonts w:ascii="Century Gothic" w:hAnsi="Century Gothic"/>
          <w:b/>
          <w:smallCaps/>
          <w:sz w:val="18"/>
          <w:szCs w:val="18"/>
        </w:rPr>
      </w:pPr>
      <w:r w:rsidRPr="0058491D">
        <w:rPr>
          <w:rFonts w:ascii="Century Gothic" w:hAnsi="Century Gothic"/>
          <w:sz w:val="16"/>
          <w:szCs w:val="16"/>
        </w:rPr>
        <w:br/>
      </w:r>
      <w:r w:rsidRPr="002E06E2">
        <w:rPr>
          <w:rFonts w:ascii="Century Gothic" w:hAnsi="Century Gothic"/>
          <w:sz w:val="18"/>
          <w:szCs w:val="18"/>
        </w:rPr>
        <w:t xml:space="preserve">Solutions-focused, team-oriented </w:t>
      </w:r>
      <w:r w:rsidR="00F071B5">
        <w:rPr>
          <w:rFonts w:ascii="Century Gothic" w:hAnsi="Century Gothic"/>
          <w:sz w:val="18"/>
          <w:szCs w:val="18"/>
        </w:rPr>
        <w:t>Technology</w:t>
      </w:r>
      <w:r>
        <w:rPr>
          <w:rFonts w:ascii="Century Gothic" w:hAnsi="Century Gothic"/>
          <w:sz w:val="18"/>
          <w:szCs w:val="18"/>
        </w:rPr>
        <w:t xml:space="preserve"> L</w:t>
      </w:r>
      <w:r w:rsidRPr="002E06E2">
        <w:rPr>
          <w:rFonts w:ascii="Century Gothic" w:hAnsi="Century Gothic"/>
          <w:sz w:val="18"/>
          <w:szCs w:val="18"/>
        </w:rPr>
        <w:t>eader</w:t>
      </w:r>
      <w:r>
        <w:rPr>
          <w:rFonts w:ascii="Century Gothic" w:hAnsi="Century Gothic"/>
          <w:sz w:val="18"/>
          <w:szCs w:val="18"/>
        </w:rPr>
        <w:t xml:space="preserve"> and </w:t>
      </w:r>
      <w:r w:rsidR="00FA166D">
        <w:rPr>
          <w:rFonts w:ascii="Century Gothic" w:hAnsi="Century Gothic"/>
          <w:sz w:val="18"/>
          <w:szCs w:val="18"/>
        </w:rPr>
        <w:t xml:space="preserve">Solutions </w:t>
      </w:r>
      <w:r>
        <w:rPr>
          <w:rFonts w:ascii="Century Gothic" w:hAnsi="Century Gothic"/>
          <w:sz w:val="18"/>
          <w:szCs w:val="18"/>
        </w:rPr>
        <w:t>Architect</w:t>
      </w:r>
      <w:r w:rsidRPr="002E06E2">
        <w:rPr>
          <w:rFonts w:ascii="Century Gothic" w:hAnsi="Century Gothic"/>
          <w:sz w:val="18"/>
          <w:szCs w:val="18"/>
        </w:rPr>
        <w:t xml:space="preserve"> with exceptional </w:t>
      </w:r>
      <w:r>
        <w:rPr>
          <w:rFonts w:ascii="Century Gothic" w:hAnsi="Century Gothic"/>
          <w:sz w:val="18"/>
          <w:szCs w:val="18"/>
        </w:rPr>
        <w:t>experience</w:t>
      </w:r>
      <w:r w:rsidR="00556512">
        <w:rPr>
          <w:rFonts w:ascii="Century Gothic" w:hAnsi="Century Gothic"/>
          <w:sz w:val="18"/>
          <w:szCs w:val="18"/>
        </w:rPr>
        <w:t xml:space="preserve"> </w:t>
      </w:r>
      <w:r>
        <w:rPr>
          <w:rFonts w:ascii="Century Gothic" w:hAnsi="Century Gothic"/>
          <w:sz w:val="18"/>
          <w:szCs w:val="18"/>
        </w:rPr>
        <w:t>in</w:t>
      </w:r>
      <w:r w:rsidRPr="002E06E2">
        <w:rPr>
          <w:rFonts w:ascii="Century Gothic" w:hAnsi="Century Gothic"/>
          <w:sz w:val="18"/>
          <w:szCs w:val="18"/>
        </w:rPr>
        <w:t xml:space="preserve"> </w:t>
      </w:r>
      <w:r w:rsidR="00F071B5">
        <w:rPr>
          <w:rFonts w:ascii="Century Gothic" w:hAnsi="Century Gothic"/>
          <w:sz w:val="18"/>
          <w:szCs w:val="18"/>
        </w:rPr>
        <w:t xml:space="preserve">developing, </w:t>
      </w:r>
      <w:r w:rsidRPr="002E06E2">
        <w:rPr>
          <w:rFonts w:ascii="Century Gothic" w:hAnsi="Century Gothic"/>
          <w:sz w:val="18"/>
          <w:szCs w:val="18"/>
        </w:rPr>
        <w:t>directing and coordinating cross-functional teams in the design, implementation</w:t>
      </w:r>
      <w:r w:rsidR="004971B7">
        <w:rPr>
          <w:rFonts w:ascii="Century Gothic" w:hAnsi="Century Gothic"/>
          <w:sz w:val="18"/>
          <w:szCs w:val="18"/>
        </w:rPr>
        <w:t xml:space="preserve"> and </w:t>
      </w:r>
      <w:r w:rsidRPr="002E06E2">
        <w:rPr>
          <w:rFonts w:ascii="Century Gothic" w:hAnsi="Century Gothic"/>
          <w:sz w:val="18"/>
          <w:szCs w:val="18"/>
        </w:rPr>
        <w:t>management of</w:t>
      </w:r>
      <w:r>
        <w:rPr>
          <w:rFonts w:ascii="Century Gothic" w:hAnsi="Century Gothic"/>
          <w:sz w:val="18"/>
          <w:szCs w:val="18"/>
        </w:rPr>
        <w:t xml:space="preserve"> integrated</w:t>
      </w:r>
      <w:r w:rsidRPr="002E06E2">
        <w:rPr>
          <w:rFonts w:ascii="Century Gothic" w:hAnsi="Century Gothic"/>
          <w:sz w:val="18"/>
          <w:szCs w:val="18"/>
        </w:rPr>
        <w:t xml:space="preserve"> </w:t>
      </w:r>
      <w:r>
        <w:rPr>
          <w:rFonts w:ascii="Century Gothic" w:hAnsi="Century Gothic"/>
          <w:sz w:val="18"/>
          <w:szCs w:val="18"/>
        </w:rPr>
        <w:t>solutions in a healthcare environment</w:t>
      </w:r>
      <w:r w:rsidRPr="002E06E2">
        <w:rPr>
          <w:rFonts w:ascii="Century Gothic" w:hAnsi="Century Gothic"/>
          <w:sz w:val="18"/>
          <w:szCs w:val="18"/>
        </w:rPr>
        <w:t xml:space="preserve">. </w:t>
      </w:r>
    </w:p>
    <w:tbl>
      <w:tblPr>
        <w:tblStyle w:val="TableGrid"/>
        <w:tblW w:w="10102" w:type="dxa"/>
        <w:tblBorders>
          <w:top w:val="none" w:sz="0" w:space="0" w:color="auto"/>
          <w:left w:val="none" w:sz="0" w:space="0" w:color="auto"/>
          <w:right w:val="none" w:sz="0" w:space="0" w:color="auto"/>
        </w:tblBorders>
        <w:tblLook w:val="04A0" w:firstRow="1" w:lastRow="0" w:firstColumn="1" w:lastColumn="0" w:noHBand="0" w:noVBand="1"/>
      </w:tblPr>
      <w:tblGrid>
        <w:gridCol w:w="10102"/>
      </w:tblGrid>
      <w:tr w:rsidR="00B04672" w:rsidRPr="002E06E2" w14:paraId="4287299D" w14:textId="77777777" w:rsidTr="00B53A76">
        <w:trPr>
          <w:trHeight w:val="270"/>
        </w:trPr>
        <w:tc>
          <w:tcPr>
            <w:tcW w:w="10102" w:type="dxa"/>
          </w:tcPr>
          <w:p w14:paraId="07FAFB4B" w14:textId="77777777" w:rsidR="00B04672" w:rsidRPr="003D30F0" w:rsidRDefault="00B04672" w:rsidP="00B53A76">
            <w:pPr>
              <w:rPr>
                <w:rFonts w:ascii="Century Gothic" w:hAnsi="Century Gothic"/>
                <w:b/>
                <w:smallCaps/>
                <w:sz w:val="26"/>
                <w:szCs w:val="26"/>
              </w:rPr>
            </w:pPr>
            <w:r w:rsidRPr="003D30F0">
              <w:rPr>
                <w:rFonts w:ascii="Century Gothic" w:hAnsi="Century Gothic"/>
                <w:b/>
                <w:smallCaps/>
                <w:sz w:val="26"/>
                <w:szCs w:val="26"/>
              </w:rPr>
              <w:t>Professional Experience</w:t>
            </w:r>
          </w:p>
        </w:tc>
      </w:tr>
    </w:tbl>
    <w:p w14:paraId="56543CCF" w14:textId="1D789FD7" w:rsidR="00B04672" w:rsidRPr="002E06E2" w:rsidRDefault="00B04672" w:rsidP="00B04672">
      <w:pPr>
        <w:rPr>
          <w:rFonts w:ascii="Century Gothic" w:hAnsi="Century Gothic"/>
          <w:b/>
          <w:sz w:val="20"/>
          <w:szCs w:val="20"/>
        </w:rPr>
      </w:pPr>
      <w:r w:rsidRPr="0058491D">
        <w:rPr>
          <w:rFonts w:ascii="Century Gothic" w:hAnsi="Century Gothic"/>
          <w:sz w:val="16"/>
          <w:szCs w:val="16"/>
        </w:rPr>
        <w:br/>
      </w:r>
      <w:r w:rsidRPr="002E06E2">
        <w:rPr>
          <w:rFonts w:ascii="Century Gothic" w:hAnsi="Century Gothic"/>
          <w:b/>
          <w:sz w:val="20"/>
          <w:szCs w:val="20"/>
        </w:rPr>
        <w:t xml:space="preserve">Baptist Health South Florida (BHSF) </w:t>
      </w:r>
      <w:r>
        <w:rPr>
          <w:rFonts w:ascii="Century Gothic" w:hAnsi="Century Gothic"/>
          <w:b/>
          <w:sz w:val="20"/>
          <w:szCs w:val="20"/>
        </w:rPr>
        <w:t>–</w:t>
      </w:r>
      <w:r w:rsidRPr="002E06E2">
        <w:rPr>
          <w:rFonts w:ascii="Century Gothic" w:hAnsi="Century Gothic"/>
          <w:b/>
          <w:sz w:val="20"/>
          <w:szCs w:val="20"/>
        </w:rPr>
        <w:t xml:space="preserve"> </w:t>
      </w:r>
      <w:r>
        <w:rPr>
          <w:rFonts w:ascii="Century Gothic" w:hAnsi="Century Gothic"/>
          <w:b/>
          <w:sz w:val="20"/>
          <w:szCs w:val="20"/>
        </w:rPr>
        <w:t>Coral Gables</w:t>
      </w:r>
      <w:r w:rsidRPr="002E06E2">
        <w:rPr>
          <w:rFonts w:ascii="Century Gothic" w:hAnsi="Century Gothic"/>
          <w:b/>
          <w:sz w:val="20"/>
          <w:szCs w:val="20"/>
        </w:rPr>
        <w:t>, FL (200</w:t>
      </w:r>
      <w:r>
        <w:rPr>
          <w:rFonts w:ascii="Century Gothic" w:hAnsi="Century Gothic"/>
          <w:b/>
          <w:sz w:val="20"/>
          <w:szCs w:val="20"/>
        </w:rPr>
        <w:t>8</w:t>
      </w:r>
      <w:r w:rsidRPr="002E06E2">
        <w:rPr>
          <w:rFonts w:ascii="Century Gothic" w:hAnsi="Century Gothic"/>
          <w:b/>
          <w:sz w:val="20"/>
          <w:szCs w:val="20"/>
        </w:rPr>
        <w:t>-Present)</w:t>
      </w:r>
      <w:r w:rsidRPr="002E06E2">
        <w:rPr>
          <w:rFonts w:ascii="Century Gothic" w:hAnsi="Century Gothic"/>
          <w:sz w:val="20"/>
          <w:szCs w:val="20"/>
        </w:rPr>
        <w:br/>
      </w:r>
      <w:r w:rsidRPr="002E06E2">
        <w:rPr>
          <w:rFonts w:ascii="Century Gothic" w:hAnsi="Century Gothic"/>
          <w:b/>
          <w:sz w:val="20"/>
          <w:szCs w:val="20"/>
        </w:rPr>
        <w:t>Corporate Director</w:t>
      </w:r>
      <w:r w:rsidR="009C1D85">
        <w:rPr>
          <w:rFonts w:ascii="Century Gothic" w:hAnsi="Century Gothic"/>
          <w:b/>
          <w:sz w:val="20"/>
          <w:szCs w:val="20"/>
        </w:rPr>
        <w:t>/Principal Solutions Architect</w:t>
      </w:r>
      <w:r w:rsidRPr="002E06E2">
        <w:rPr>
          <w:rFonts w:ascii="Century Gothic" w:hAnsi="Century Gothic"/>
          <w:b/>
          <w:sz w:val="20"/>
          <w:szCs w:val="20"/>
        </w:rPr>
        <w:t xml:space="preserve">, </w:t>
      </w:r>
      <w:r>
        <w:rPr>
          <w:rFonts w:ascii="Century Gothic" w:hAnsi="Century Gothic"/>
          <w:b/>
          <w:sz w:val="20"/>
          <w:szCs w:val="20"/>
        </w:rPr>
        <w:t>Technology and Digital</w:t>
      </w:r>
      <w:r w:rsidR="009F211A">
        <w:rPr>
          <w:rFonts w:ascii="Century Gothic" w:hAnsi="Century Gothic"/>
          <w:b/>
          <w:sz w:val="20"/>
          <w:szCs w:val="20"/>
        </w:rPr>
        <w:t xml:space="preserve"> </w:t>
      </w:r>
    </w:p>
    <w:p w14:paraId="530FD844" w14:textId="7C0D08C3" w:rsidR="00A1547E" w:rsidRDefault="00A1547E" w:rsidP="00A1547E">
      <w:pPr>
        <w:pStyle w:val="ListParagraph"/>
        <w:numPr>
          <w:ilvl w:val="0"/>
          <w:numId w:val="1"/>
        </w:numPr>
        <w:rPr>
          <w:rFonts w:ascii="Century Gothic" w:hAnsi="Century Gothic"/>
          <w:sz w:val="18"/>
          <w:szCs w:val="18"/>
        </w:rPr>
      </w:pPr>
      <w:r>
        <w:rPr>
          <w:rFonts w:ascii="Century Gothic" w:hAnsi="Century Gothic"/>
          <w:sz w:val="18"/>
          <w:szCs w:val="18"/>
        </w:rPr>
        <w:t>Overall enterprise responsibility for</w:t>
      </w:r>
      <w:r w:rsidRPr="002E06E2">
        <w:rPr>
          <w:rFonts w:ascii="Century Gothic" w:hAnsi="Century Gothic"/>
          <w:sz w:val="18"/>
          <w:szCs w:val="18"/>
        </w:rPr>
        <w:t xml:space="preserve"> the design, implementation and maintenance of an integration architecture for </w:t>
      </w:r>
      <w:r>
        <w:rPr>
          <w:rFonts w:ascii="Century Gothic" w:hAnsi="Century Gothic"/>
          <w:sz w:val="18"/>
          <w:szCs w:val="18"/>
        </w:rPr>
        <w:t>10</w:t>
      </w:r>
      <w:r w:rsidRPr="002E06E2">
        <w:rPr>
          <w:rFonts w:ascii="Century Gothic" w:hAnsi="Century Gothic"/>
          <w:sz w:val="18"/>
          <w:szCs w:val="18"/>
        </w:rPr>
        <w:t>0+ clinical and financial systems</w:t>
      </w:r>
      <w:r>
        <w:rPr>
          <w:rFonts w:ascii="Century Gothic" w:hAnsi="Century Gothic"/>
          <w:sz w:val="18"/>
          <w:szCs w:val="18"/>
        </w:rPr>
        <w:t xml:space="preserve"> (</w:t>
      </w:r>
      <w:r w:rsidR="00556512">
        <w:rPr>
          <w:rFonts w:ascii="Century Gothic" w:hAnsi="Century Gothic"/>
          <w:sz w:val="18"/>
          <w:szCs w:val="18"/>
        </w:rPr>
        <w:t>1</w:t>
      </w:r>
      <w:r>
        <w:rPr>
          <w:rFonts w:ascii="Century Gothic" w:hAnsi="Century Gothic"/>
          <w:sz w:val="18"/>
          <w:szCs w:val="18"/>
        </w:rPr>
        <w:t>000+ interfaces)</w:t>
      </w:r>
      <w:r w:rsidRPr="002E06E2">
        <w:rPr>
          <w:rFonts w:ascii="Century Gothic" w:hAnsi="Century Gothic"/>
          <w:sz w:val="18"/>
          <w:szCs w:val="18"/>
        </w:rPr>
        <w:t xml:space="preserve">, including 3 separate </w:t>
      </w:r>
      <w:r>
        <w:rPr>
          <w:rFonts w:ascii="Century Gothic" w:hAnsi="Century Gothic"/>
          <w:sz w:val="18"/>
          <w:szCs w:val="18"/>
        </w:rPr>
        <w:t>EMR’s</w:t>
      </w:r>
      <w:r w:rsidRPr="002E06E2">
        <w:rPr>
          <w:rFonts w:ascii="Century Gothic" w:hAnsi="Century Gothic"/>
          <w:sz w:val="18"/>
          <w:szCs w:val="18"/>
        </w:rPr>
        <w:t xml:space="preserve">, for </w:t>
      </w:r>
      <w:r>
        <w:rPr>
          <w:rFonts w:ascii="Century Gothic" w:hAnsi="Century Gothic"/>
          <w:sz w:val="18"/>
          <w:szCs w:val="18"/>
        </w:rPr>
        <w:t>12</w:t>
      </w:r>
      <w:r w:rsidRPr="002E06E2">
        <w:rPr>
          <w:rFonts w:ascii="Century Gothic" w:hAnsi="Century Gothic"/>
          <w:sz w:val="18"/>
          <w:szCs w:val="18"/>
        </w:rPr>
        <w:t xml:space="preserve"> Hospitals, 2 Medical Arts facilities</w:t>
      </w:r>
      <w:r>
        <w:rPr>
          <w:rFonts w:ascii="Century Gothic" w:hAnsi="Century Gothic"/>
          <w:sz w:val="18"/>
          <w:szCs w:val="18"/>
        </w:rPr>
        <w:t>, a Cancer Institute</w:t>
      </w:r>
      <w:r w:rsidRPr="002E06E2">
        <w:rPr>
          <w:rFonts w:ascii="Century Gothic" w:hAnsi="Century Gothic"/>
          <w:sz w:val="18"/>
          <w:szCs w:val="18"/>
        </w:rPr>
        <w:t xml:space="preserve"> and </w:t>
      </w:r>
      <w:r>
        <w:rPr>
          <w:rFonts w:ascii="Century Gothic" w:hAnsi="Century Gothic"/>
          <w:sz w:val="18"/>
          <w:szCs w:val="18"/>
        </w:rPr>
        <w:t>numerous</w:t>
      </w:r>
      <w:r w:rsidRPr="002E06E2">
        <w:rPr>
          <w:rFonts w:ascii="Century Gothic" w:hAnsi="Century Gothic"/>
          <w:sz w:val="18"/>
          <w:szCs w:val="18"/>
        </w:rPr>
        <w:t xml:space="preserve"> </w:t>
      </w:r>
      <w:r>
        <w:rPr>
          <w:rFonts w:ascii="Century Gothic" w:hAnsi="Century Gothic"/>
          <w:sz w:val="18"/>
          <w:szCs w:val="18"/>
        </w:rPr>
        <w:t xml:space="preserve">Medical Group and </w:t>
      </w:r>
      <w:r w:rsidRPr="002E06E2">
        <w:rPr>
          <w:rFonts w:ascii="Century Gothic" w:hAnsi="Century Gothic"/>
          <w:sz w:val="18"/>
          <w:szCs w:val="18"/>
        </w:rPr>
        <w:t xml:space="preserve">Outpatient </w:t>
      </w:r>
      <w:r>
        <w:rPr>
          <w:rFonts w:ascii="Century Gothic" w:hAnsi="Century Gothic"/>
          <w:sz w:val="18"/>
          <w:szCs w:val="18"/>
        </w:rPr>
        <w:t>facilities</w:t>
      </w:r>
      <w:r w:rsidRPr="002E06E2">
        <w:rPr>
          <w:rFonts w:ascii="Century Gothic" w:hAnsi="Century Gothic"/>
          <w:sz w:val="18"/>
          <w:szCs w:val="18"/>
        </w:rPr>
        <w:t>.</w:t>
      </w:r>
    </w:p>
    <w:p w14:paraId="78ADA3B1" w14:textId="3364C492" w:rsidR="00B04672" w:rsidRDefault="00A1547E" w:rsidP="00A1547E">
      <w:pPr>
        <w:pStyle w:val="ListParagraph"/>
        <w:numPr>
          <w:ilvl w:val="1"/>
          <w:numId w:val="1"/>
        </w:numPr>
        <w:rPr>
          <w:rFonts w:ascii="Century Gothic" w:hAnsi="Century Gothic"/>
          <w:sz w:val="18"/>
          <w:szCs w:val="18"/>
        </w:rPr>
      </w:pPr>
      <w:r>
        <w:rPr>
          <w:rFonts w:ascii="Century Gothic" w:hAnsi="Century Gothic"/>
          <w:sz w:val="18"/>
          <w:szCs w:val="18"/>
        </w:rPr>
        <w:t>Responsible for</w:t>
      </w:r>
      <w:r w:rsidR="00B04672">
        <w:rPr>
          <w:rFonts w:ascii="Century Gothic" w:hAnsi="Century Gothic"/>
          <w:sz w:val="18"/>
          <w:szCs w:val="18"/>
        </w:rPr>
        <w:t xml:space="preserve"> </w:t>
      </w:r>
      <w:r>
        <w:rPr>
          <w:rFonts w:ascii="Century Gothic" w:hAnsi="Century Gothic"/>
          <w:sz w:val="18"/>
          <w:szCs w:val="18"/>
        </w:rPr>
        <w:t xml:space="preserve">architecting </w:t>
      </w:r>
      <w:r w:rsidR="00B04672">
        <w:rPr>
          <w:rFonts w:ascii="Century Gothic" w:hAnsi="Century Gothic"/>
          <w:sz w:val="18"/>
          <w:szCs w:val="18"/>
        </w:rPr>
        <w:t>and integrating 100’s of software solutions via various protocols</w:t>
      </w:r>
      <w:r w:rsidR="000940CC">
        <w:rPr>
          <w:rFonts w:ascii="Century Gothic" w:hAnsi="Century Gothic"/>
          <w:sz w:val="18"/>
          <w:szCs w:val="18"/>
        </w:rPr>
        <w:t xml:space="preserve"> (HL7/FHIR</w:t>
      </w:r>
      <w:r>
        <w:rPr>
          <w:rFonts w:ascii="Century Gothic" w:hAnsi="Century Gothic"/>
          <w:sz w:val="18"/>
          <w:szCs w:val="18"/>
        </w:rPr>
        <w:t>/</w:t>
      </w:r>
      <w:r w:rsidR="00D503DB">
        <w:rPr>
          <w:rFonts w:ascii="Century Gothic" w:hAnsi="Century Gothic"/>
          <w:sz w:val="18"/>
          <w:szCs w:val="18"/>
        </w:rPr>
        <w:t>REST/</w:t>
      </w:r>
      <w:r>
        <w:rPr>
          <w:rFonts w:ascii="Century Gothic" w:hAnsi="Century Gothic"/>
          <w:sz w:val="18"/>
          <w:szCs w:val="18"/>
        </w:rPr>
        <w:t>SOAP</w:t>
      </w:r>
      <w:r w:rsidR="000940CC">
        <w:rPr>
          <w:rFonts w:ascii="Century Gothic" w:hAnsi="Century Gothic"/>
          <w:sz w:val="18"/>
          <w:szCs w:val="18"/>
        </w:rPr>
        <w:t>)</w:t>
      </w:r>
      <w:r w:rsidR="00B04672">
        <w:rPr>
          <w:rFonts w:ascii="Century Gothic" w:hAnsi="Century Gothic"/>
          <w:sz w:val="18"/>
          <w:szCs w:val="18"/>
        </w:rPr>
        <w:t xml:space="preserve"> between multiple flavors of EMR’s</w:t>
      </w:r>
      <w:r w:rsidR="008134DB">
        <w:rPr>
          <w:rFonts w:ascii="Century Gothic" w:hAnsi="Century Gothic"/>
          <w:sz w:val="18"/>
          <w:szCs w:val="18"/>
        </w:rPr>
        <w:t xml:space="preserve"> and HIE’s</w:t>
      </w:r>
      <w:r w:rsidR="00B04672">
        <w:rPr>
          <w:rFonts w:ascii="Century Gothic" w:hAnsi="Century Gothic"/>
          <w:sz w:val="18"/>
          <w:szCs w:val="18"/>
        </w:rPr>
        <w:t>.</w:t>
      </w:r>
    </w:p>
    <w:p w14:paraId="386DBCFB" w14:textId="182EF240" w:rsidR="00B04672" w:rsidRDefault="00B04672" w:rsidP="00B04672">
      <w:pPr>
        <w:pStyle w:val="ListParagraph"/>
        <w:numPr>
          <w:ilvl w:val="1"/>
          <w:numId w:val="1"/>
        </w:numPr>
        <w:rPr>
          <w:rFonts w:ascii="Century Gothic" w:hAnsi="Century Gothic"/>
          <w:sz w:val="18"/>
          <w:szCs w:val="18"/>
        </w:rPr>
      </w:pPr>
      <w:r>
        <w:rPr>
          <w:rFonts w:ascii="Century Gothic" w:hAnsi="Century Gothic"/>
          <w:sz w:val="18"/>
          <w:szCs w:val="18"/>
        </w:rPr>
        <w:t>Cerner Millennium/Soarian/Invision</w:t>
      </w:r>
      <w:r w:rsidR="00F071B5">
        <w:rPr>
          <w:rFonts w:ascii="Century Gothic" w:hAnsi="Century Gothic"/>
          <w:sz w:val="18"/>
          <w:szCs w:val="18"/>
        </w:rPr>
        <w:t>/Athena</w:t>
      </w:r>
      <w:r>
        <w:rPr>
          <w:rFonts w:ascii="Century Gothic" w:hAnsi="Century Gothic"/>
          <w:sz w:val="18"/>
          <w:szCs w:val="18"/>
        </w:rPr>
        <w:t xml:space="preserve"> EMR Implementation Lead and Architect for data migrations, patient identifier setup and overall systems integration</w:t>
      </w:r>
      <w:r w:rsidR="008134DB">
        <w:rPr>
          <w:rFonts w:ascii="Century Gothic" w:hAnsi="Century Gothic"/>
          <w:sz w:val="18"/>
          <w:szCs w:val="18"/>
        </w:rPr>
        <w:t xml:space="preserve"> and new hospital acquisitions.</w:t>
      </w:r>
    </w:p>
    <w:p w14:paraId="23447EB1" w14:textId="30AAFFE5" w:rsidR="00B358E4" w:rsidRDefault="00B358E4" w:rsidP="00B04672">
      <w:pPr>
        <w:pStyle w:val="ListParagraph"/>
        <w:numPr>
          <w:ilvl w:val="1"/>
          <w:numId w:val="1"/>
        </w:numPr>
        <w:rPr>
          <w:rFonts w:ascii="Century Gothic" w:hAnsi="Century Gothic"/>
          <w:sz w:val="18"/>
          <w:szCs w:val="18"/>
        </w:rPr>
      </w:pPr>
      <w:r>
        <w:rPr>
          <w:rFonts w:ascii="Century Gothic" w:hAnsi="Century Gothic"/>
          <w:sz w:val="18"/>
          <w:szCs w:val="18"/>
        </w:rPr>
        <w:t xml:space="preserve">Technical Lead for Cerner FHIR projects including assisting teams developing projects and providing technical guidance and governance on FHIR resources and capabilities on </w:t>
      </w:r>
      <w:r w:rsidR="00F17A10">
        <w:rPr>
          <w:rFonts w:ascii="Century Gothic" w:hAnsi="Century Gothic"/>
          <w:sz w:val="18"/>
          <w:szCs w:val="18"/>
        </w:rPr>
        <w:t xml:space="preserve">dstu2 and </w:t>
      </w:r>
      <w:r>
        <w:rPr>
          <w:rFonts w:ascii="Century Gothic" w:hAnsi="Century Gothic"/>
          <w:sz w:val="18"/>
          <w:szCs w:val="18"/>
        </w:rPr>
        <w:t xml:space="preserve">R4. </w:t>
      </w:r>
    </w:p>
    <w:p w14:paraId="2B27CBEF" w14:textId="52C225D2" w:rsidR="00F071B5" w:rsidRPr="00337046" w:rsidRDefault="00F071B5" w:rsidP="00B04672">
      <w:pPr>
        <w:pStyle w:val="ListParagraph"/>
        <w:numPr>
          <w:ilvl w:val="1"/>
          <w:numId w:val="1"/>
        </w:numPr>
        <w:rPr>
          <w:rFonts w:ascii="Century Gothic" w:hAnsi="Century Gothic"/>
          <w:sz w:val="18"/>
          <w:szCs w:val="18"/>
        </w:rPr>
      </w:pPr>
      <w:r w:rsidRPr="009A108D">
        <w:rPr>
          <w:rFonts w:ascii="Century Gothic" w:hAnsi="Century Gothic"/>
          <w:b/>
          <w:bCs/>
          <w:color w:val="244061" w:themeColor="accent1" w:themeShade="80"/>
          <w:sz w:val="18"/>
          <w:szCs w:val="18"/>
        </w:rPr>
        <w:t>Recent Accomplishments:</w:t>
      </w:r>
      <w:r w:rsidRPr="009A108D">
        <w:rPr>
          <w:rFonts w:ascii="Century Gothic" w:hAnsi="Century Gothic"/>
          <w:color w:val="244061" w:themeColor="accent1" w:themeShade="80"/>
          <w:sz w:val="18"/>
          <w:szCs w:val="18"/>
        </w:rPr>
        <w:t xml:space="preserve"> Saved $4 million a year by architecting a solution to centralize billing for outsourced Urgent Cares. Architected </w:t>
      </w:r>
      <w:r w:rsidR="009A108D" w:rsidRPr="009A108D">
        <w:rPr>
          <w:rFonts w:ascii="Century Gothic" w:hAnsi="Century Gothic"/>
          <w:color w:val="244061" w:themeColor="accent1" w:themeShade="80"/>
          <w:sz w:val="18"/>
          <w:szCs w:val="18"/>
        </w:rPr>
        <w:t xml:space="preserve">the </w:t>
      </w:r>
      <w:r w:rsidRPr="009A108D">
        <w:rPr>
          <w:rFonts w:ascii="Century Gothic" w:hAnsi="Century Gothic"/>
          <w:color w:val="244061" w:themeColor="accent1" w:themeShade="80"/>
          <w:sz w:val="18"/>
          <w:szCs w:val="18"/>
        </w:rPr>
        <w:t>Athena integration</w:t>
      </w:r>
      <w:r w:rsidR="009A108D" w:rsidRPr="009A108D">
        <w:rPr>
          <w:rFonts w:ascii="Century Gothic" w:hAnsi="Century Gothic"/>
          <w:color w:val="244061" w:themeColor="accent1" w:themeShade="80"/>
          <w:sz w:val="18"/>
          <w:szCs w:val="18"/>
        </w:rPr>
        <w:t xml:space="preserve"> for our northern sites and integrated it with Allscripts Star and Cerner Millennium.</w:t>
      </w:r>
      <w:r w:rsidRPr="009A108D">
        <w:rPr>
          <w:rFonts w:ascii="Century Gothic" w:hAnsi="Century Gothic"/>
          <w:color w:val="244061" w:themeColor="accent1" w:themeShade="80"/>
          <w:sz w:val="18"/>
          <w:szCs w:val="18"/>
        </w:rPr>
        <w:t xml:space="preserve"> Created the “Digital Patient Consumer” concept. Led all teams in the implementation and development of FHIR based projects.</w:t>
      </w:r>
      <w:r w:rsidR="009A108D" w:rsidRPr="009A108D">
        <w:rPr>
          <w:rFonts w:ascii="Century Gothic" w:hAnsi="Century Gothic"/>
          <w:color w:val="244061" w:themeColor="accent1" w:themeShade="80"/>
          <w:sz w:val="18"/>
          <w:szCs w:val="18"/>
        </w:rPr>
        <w:t xml:space="preserve"> Stood up a Mirth server in AWS.</w:t>
      </w:r>
    </w:p>
    <w:p w14:paraId="0D38AEEE" w14:textId="1374EAFD" w:rsidR="00B04672" w:rsidRPr="002E06E2" w:rsidRDefault="00B04672" w:rsidP="00B04672">
      <w:pPr>
        <w:pStyle w:val="ListParagraph"/>
        <w:numPr>
          <w:ilvl w:val="0"/>
          <w:numId w:val="1"/>
        </w:numPr>
        <w:rPr>
          <w:rFonts w:ascii="Century Gothic" w:hAnsi="Century Gothic"/>
          <w:sz w:val="18"/>
          <w:szCs w:val="18"/>
        </w:rPr>
      </w:pPr>
      <w:r w:rsidRPr="002E06E2">
        <w:rPr>
          <w:rFonts w:ascii="Century Gothic" w:hAnsi="Century Gothic"/>
          <w:sz w:val="18"/>
          <w:szCs w:val="18"/>
        </w:rPr>
        <w:t xml:space="preserve">Lead </w:t>
      </w:r>
      <w:r w:rsidR="00BA73AA">
        <w:rPr>
          <w:rFonts w:ascii="Century Gothic" w:hAnsi="Century Gothic"/>
          <w:sz w:val="18"/>
          <w:szCs w:val="18"/>
        </w:rPr>
        <w:t>numerous</w:t>
      </w:r>
      <w:r w:rsidRPr="002E06E2">
        <w:rPr>
          <w:rFonts w:ascii="Century Gothic" w:hAnsi="Century Gothic"/>
          <w:sz w:val="18"/>
          <w:szCs w:val="18"/>
        </w:rPr>
        <w:t xml:space="preserve"> high profile BHSF IT projects including the organization and management of the largest project teams</w:t>
      </w:r>
      <w:r>
        <w:rPr>
          <w:rFonts w:ascii="Century Gothic" w:hAnsi="Century Gothic"/>
          <w:sz w:val="18"/>
          <w:szCs w:val="18"/>
        </w:rPr>
        <w:t xml:space="preserve"> (75-100+ team members)</w:t>
      </w:r>
      <w:r w:rsidRPr="002E06E2">
        <w:rPr>
          <w:rFonts w:ascii="Century Gothic" w:hAnsi="Century Gothic"/>
          <w:sz w:val="18"/>
          <w:szCs w:val="18"/>
        </w:rPr>
        <w:t xml:space="preserve"> across all IT disciplines.</w:t>
      </w:r>
    </w:p>
    <w:p w14:paraId="529B85B3" w14:textId="77777777" w:rsidR="00B04672" w:rsidRPr="002E06E2" w:rsidRDefault="00B04672" w:rsidP="00B04672">
      <w:pPr>
        <w:pStyle w:val="ListParagraph"/>
        <w:numPr>
          <w:ilvl w:val="1"/>
          <w:numId w:val="1"/>
        </w:numPr>
        <w:rPr>
          <w:rFonts w:ascii="Century Gothic" w:hAnsi="Century Gothic"/>
          <w:sz w:val="18"/>
          <w:szCs w:val="18"/>
        </w:rPr>
      </w:pPr>
      <w:r>
        <w:rPr>
          <w:rFonts w:ascii="Century Gothic" w:hAnsi="Century Gothic"/>
          <w:sz w:val="18"/>
          <w:szCs w:val="18"/>
        </w:rPr>
        <w:t xml:space="preserve">Integration </w:t>
      </w:r>
      <w:r w:rsidRPr="002E06E2">
        <w:rPr>
          <w:rFonts w:ascii="Century Gothic" w:hAnsi="Century Gothic"/>
          <w:sz w:val="18"/>
          <w:szCs w:val="18"/>
        </w:rPr>
        <w:t>Le</w:t>
      </w:r>
      <w:r>
        <w:rPr>
          <w:rFonts w:ascii="Century Gothic" w:hAnsi="Century Gothic"/>
          <w:sz w:val="18"/>
          <w:szCs w:val="18"/>
        </w:rPr>
        <w:t>a</w:t>
      </w:r>
      <w:r w:rsidRPr="002E06E2">
        <w:rPr>
          <w:rFonts w:ascii="Century Gothic" w:hAnsi="Century Gothic"/>
          <w:sz w:val="18"/>
          <w:szCs w:val="18"/>
        </w:rPr>
        <w:t xml:space="preserve">d </w:t>
      </w:r>
      <w:r>
        <w:rPr>
          <w:rFonts w:ascii="Century Gothic" w:hAnsi="Century Gothic"/>
          <w:sz w:val="18"/>
          <w:szCs w:val="18"/>
        </w:rPr>
        <w:t>for two</w:t>
      </w:r>
      <w:r w:rsidRPr="002E06E2">
        <w:rPr>
          <w:rFonts w:ascii="Century Gothic" w:hAnsi="Century Gothic"/>
          <w:sz w:val="18"/>
          <w:szCs w:val="18"/>
        </w:rPr>
        <w:t xml:space="preserve"> successful </w:t>
      </w:r>
      <w:r>
        <w:rPr>
          <w:rFonts w:ascii="Century Gothic" w:hAnsi="Century Gothic"/>
          <w:sz w:val="18"/>
          <w:szCs w:val="18"/>
        </w:rPr>
        <w:t>EMR</w:t>
      </w:r>
      <w:r w:rsidRPr="002E06E2">
        <w:rPr>
          <w:rFonts w:ascii="Century Gothic" w:hAnsi="Century Gothic"/>
          <w:sz w:val="18"/>
          <w:szCs w:val="18"/>
        </w:rPr>
        <w:t xml:space="preserve"> migrations (</w:t>
      </w:r>
      <w:r>
        <w:rPr>
          <w:rFonts w:ascii="Century Gothic" w:hAnsi="Century Gothic"/>
          <w:sz w:val="18"/>
          <w:szCs w:val="18"/>
        </w:rPr>
        <w:t>Cerner</w:t>
      </w:r>
      <w:r w:rsidRPr="002E06E2">
        <w:rPr>
          <w:rFonts w:ascii="Century Gothic" w:hAnsi="Century Gothic"/>
          <w:sz w:val="18"/>
          <w:szCs w:val="18"/>
        </w:rPr>
        <w:t xml:space="preserve"> Soarian/Cerner Millennium) at BHSF including devising a dual EMPI strategy to operate two separate </w:t>
      </w:r>
      <w:r>
        <w:rPr>
          <w:rFonts w:ascii="Century Gothic" w:hAnsi="Century Gothic"/>
          <w:sz w:val="18"/>
          <w:szCs w:val="18"/>
        </w:rPr>
        <w:t>EMR</w:t>
      </w:r>
      <w:r w:rsidRPr="002E06E2">
        <w:rPr>
          <w:rFonts w:ascii="Century Gothic" w:hAnsi="Century Gothic"/>
          <w:sz w:val="18"/>
          <w:szCs w:val="18"/>
        </w:rPr>
        <w:t xml:space="preserve"> systems in parallel.</w:t>
      </w:r>
    </w:p>
    <w:p w14:paraId="3365086F" w14:textId="4C4A2705" w:rsidR="00B04672" w:rsidRPr="00B77C44" w:rsidRDefault="00B04672" w:rsidP="00B04672">
      <w:pPr>
        <w:pStyle w:val="ListParagraph"/>
        <w:numPr>
          <w:ilvl w:val="1"/>
          <w:numId w:val="1"/>
        </w:numPr>
        <w:rPr>
          <w:rFonts w:ascii="Century Gothic" w:hAnsi="Century Gothic"/>
          <w:sz w:val="18"/>
          <w:szCs w:val="18"/>
        </w:rPr>
      </w:pPr>
      <w:r w:rsidRPr="002E06E2">
        <w:rPr>
          <w:rFonts w:ascii="Century Gothic" w:hAnsi="Century Gothic"/>
          <w:sz w:val="18"/>
          <w:szCs w:val="18"/>
        </w:rPr>
        <w:t>Led cross functional project teams and other PM’s in ensuring the integration and functionality of all ancillary systems</w:t>
      </w:r>
      <w:r>
        <w:rPr>
          <w:rFonts w:ascii="Century Gothic" w:hAnsi="Century Gothic"/>
          <w:sz w:val="18"/>
          <w:szCs w:val="18"/>
        </w:rPr>
        <w:t xml:space="preserve"> (</w:t>
      </w:r>
      <w:r w:rsidR="00F071B5">
        <w:rPr>
          <w:rFonts w:ascii="Century Gothic" w:hAnsi="Century Gothic"/>
          <w:sz w:val="18"/>
          <w:szCs w:val="18"/>
        </w:rPr>
        <w:t>10</w:t>
      </w:r>
      <w:r>
        <w:rPr>
          <w:rFonts w:ascii="Century Gothic" w:hAnsi="Century Gothic"/>
          <w:sz w:val="18"/>
          <w:szCs w:val="18"/>
        </w:rPr>
        <w:t>0+)</w:t>
      </w:r>
      <w:r w:rsidRPr="002E06E2">
        <w:rPr>
          <w:rFonts w:ascii="Century Gothic" w:hAnsi="Century Gothic"/>
          <w:sz w:val="18"/>
          <w:szCs w:val="18"/>
        </w:rPr>
        <w:t xml:space="preserve"> in the IT enterprise across all BHSF entities.</w:t>
      </w:r>
    </w:p>
    <w:p w14:paraId="46014D16" w14:textId="77777777" w:rsidR="00B04672" w:rsidRPr="002E06E2" w:rsidRDefault="00B04672" w:rsidP="00B04672">
      <w:pPr>
        <w:pStyle w:val="ListParagraph"/>
        <w:numPr>
          <w:ilvl w:val="0"/>
          <w:numId w:val="1"/>
        </w:numPr>
        <w:rPr>
          <w:rFonts w:ascii="Century Gothic" w:hAnsi="Century Gothic"/>
          <w:sz w:val="18"/>
          <w:szCs w:val="18"/>
        </w:rPr>
      </w:pPr>
      <w:r w:rsidRPr="002E06E2">
        <w:rPr>
          <w:rFonts w:ascii="Century Gothic" w:hAnsi="Century Gothic"/>
          <w:sz w:val="18"/>
          <w:szCs w:val="18"/>
        </w:rPr>
        <w:t>IT Project Director for the $420M Miami Cancer Institute project and all IT and IT budget activities for over 40 different cross functional teams as part of the $18M+ IT solution rollout.</w:t>
      </w:r>
    </w:p>
    <w:p w14:paraId="3AF718C3" w14:textId="6D3CAFBA" w:rsidR="00B04672" w:rsidRPr="00D75A17" w:rsidRDefault="00B04672" w:rsidP="00B04672">
      <w:pPr>
        <w:pStyle w:val="ListParagraph"/>
        <w:numPr>
          <w:ilvl w:val="1"/>
          <w:numId w:val="1"/>
        </w:numPr>
        <w:rPr>
          <w:rFonts w:ascii="Century Gothic" w:hAnsi="Century Gothic"/>
          <w:sz w:val="18"/>
          <w:szCs w:val="18"/>
        </w:rPr>
      </w:pPr>
      <w:r w:rsidRPr="00D75A17">
        <w:rPr>
          <w:rFonts w:ascii="Century Gothic" w:hAnsi="Century Gothic"/>
          <w:sz w:val="18"/>
          <w:szCs w:val="18"/>
        </w:rPr>
        <w:t>Focused teams on objectives and tracked progress to ensure project milestones were completed on time, on budget and with the desired results. Architected and executed the overall Integration</w:t>
      </w:r>
      <w:r w:rsidR="009A108D">
        <w:rPr>
          <w:rFonts w:ascii="Century Gothic" w:hAnsi="Century Gothic"/>
          <w:sz w:val="18"/>
          <w:szCs w:val="18"/>
        </w:rPr>
        <w:t xml:space="preserve"> and migration</w:t>
      </w:r>
      <w:r w:rsidRPr="00D75A17">
        <w:rPr>
          <w:rFonts w:ascii="Century Gothic" w:hAnsi="Century Gothic"/>
          <w:sz w:val="18"/>
          <w:szCs w:val="18"/>
        </w:rPr>
        <w:t xml:space="preserve"> plan while </w:t>
      </w:r>
      <w:r>
        <w:rPr>
          <w:rFonts w:ascii="Century Gothic" w:hAnsi="Century Gothic"/>
          <w:sz w:val="18"/>
          <w:szCs w:val="18"/>
        </w:rPr>
        <w:t>working</w:t>
      </w:r>
      <w:r w:rsidRPr="00D75A17">
        <w:rPr>
          <w:rFonts w:ascii="Century Gothic" w:hAnsi="Century Gothic"/>
          <w:sz w:val="18"/>
          <w:szCs w:val="18"/>
        </w:rPr>
        <w:t xml:space="preserve"> directly with CIO, Senior Executives and C-Suite Operational </w:t>
      </w:r>
      <w:r>
        <w:rPr>
          <w:rFonts w:ascii="Century Gothic" w:hAnsi="Century Gothic"/>
          <w:sz w:val="18"/>
          <w:szCs w:val="18"/>
        </w:rPr>
        <w:t>Leaders.</w:t>
      </w:r>
    </w:p>
    <w:p w14:paraId="347DCD87" w14:textId="221EFEE5" w:rsidR="00B04672" w:rsidRPr="00F4435B" w:rsidRDefault="00BA73AA" w:rsidP="00B04672">
      <w:pPr>
        <w:pStyle w:val="ListParagraph"/>
        <w:numPr>
          <w:ilvl w:val="0"/>
          <w:numId w:val="1"/>
        </w:numPr>
        <w:rPr>
          <w:rFonts w:ascii="Century Gothic" w:hAnsi="Century Gothic"/>
          <w:sz w:val="18"/>
          <w:szCs w:val="18"/>
        </w:rPr>
      </w:pPr>
      <w:r>
        <w:rPr>
          <w:rFonts w:ascii="Century Gothic" w:hAnsi="Century Gothic"/>
          <w:sz w:val="18"/>
          <w:szCs w:val="18"/>
        </w:rPr>
        <w:t>Led</w:t>
      </w:r>
      <w:r w:rsidR="00B04672">
        <w:rPr>
          <w:rFonts w:ascii="Century Gothic" w:hAnsi="Century Gothic"/>
          <w:sz w:val="18"/>
          <w:szCs w:val="18"/>
        </w:rPr>
        <w:t xml:space="preserve"> the Cerner Integration Architect</w:t>
      </w:r>
      <w:r>
        <w:rPr>
          <w:rFonts w:ascii="Century Gothic" w:hAnsi="Century Gothic"/>
          <w:sz w:val="18"/>
          <w:szCs w:val="18"/>
        </w:rPr>
        <w:t xml:space="preserve"> Core</w:t>
      </w:r>
      <w:r w:rsidR="00B04672">
        <w:rPr>
          <w:rFonts w:ascii="Century Gothic" w:hAnsi="Century Gothic"/>
          <w:sz w:val="18"/>
          <w:szCs w:val="18"/>
        </w:rPr>
        <w:t xml:space="preserve"> Team Responsible for </w:t>
      </w:r>
      <w:r>
        <w:rPr>
          <w:rFonts w:ascii="Century Gothic" w:hAnsi="Century Gothic"/>
          <w:sz w:val="18"/>
          <w:szCs w:val="18"/>
        </w:rPr>
        <w:t xml:space="preserve">the enterprise </w:t>
      </w:r>
      <w:r w:rsidR="00B04672">
        <w:rPr>
          <w:rFonts w:ascii="Century Gothic" w:hAnsi="Century Gothic"/>
          <w:sz w:val="18"/>
          <w:szCs w:val="18"/>
        </w:rPr>
        <w:t>Cerner Millennium</w:t>
      </w:r>
      <w:r>
        <w:rPr>
          <w:rFonts w:ascii="Century Gothic" w:hAnsi="Century Gothic"/>
          <w:sz w:val="18"/>
          <w:szCs w:val="18"/>
        </w:rPr>
        <w:t xml:space="preserve"> EMR strategy,</w:t>
      </w:r>
      <w:r w:rsidR="00B04672">
        <w:rPr>
          <w:rFonts w:ascii="Century Gothic" w:hAnsi="Century Gothic"/>
          <w:sz w:val="18"/>
          <w:szCs w:val="18"/>
        </w:rPr>
        <w:t xml:space="preserve"> upgrades, compliance and general platform reliability and uptime.</w:t>
      </w:r>
      <w:r w:rsidR="00EE0EE6">
        <w:rPr>
          <w:rFonts w:ascii="Century Gothic" w:hAnsi="Century Gothic"/>
          <w:sz w:val="18"/>
          <w:szCs w:val="18"/>
        </w:rPr>
        <w:t xml:space="preserve"> Increased Solutions Compliance to 95+%</w:t>
      </w:r>
      <w:r w:rsidR="00F071B5">
        <w:rPr>
          <w:rFonts w:ascii="Century Gothic" w:hAnsi="Century Gothic"/>
          <w:sz w:val="18"/>
          <w:szCs w:val="18"/>
        </w:rPr>
        <w:t>.</w:t>
      </w:r>
    </w:p>
    <w:p w14:paraId="594281F8" w14:textId="77777777" w:rsidR="00B04672" w:rsidRPr="00A33B7C" w:rsidRDefault="00B04672" w:rsidP="00B04672">
      <w:pPr>
        <w:pStyle w:val="ListParagraph"/>
        <w:numPr>
          <w:ilvl w:val="0"/>
          <w:numId w:val="1"/>
        </w:numPr>
        <w:rPr>
          <w:rFonts w:ascii="Century Gothic" w:hAnsi="Century Gothic"/>
          <w:sz w:val="18"/>
          <w:szCs w:val="18"/>
        </w:rPr>
      </w:pPr>
      <w:r w:rsidRPr="002E06E2">
        <w:rPr>
          <w:rFonts w:ascii="Century Gothic" w:hAnsi="Century Gothic"/>
          <w:sz w:val="18"/>
          <w:szCs w:val="18"/>
        </w:rPr>
        <w:t>Led the design, implementation and maintenance of a</w:t>
      </w:r>
      <w:r>
        <w:rPr>
          <w:rFonts w:ascii="Century Gothic" w:hAnsi="Century Gothic"/>
          <w:sz w:val="18"/>
          <w:szCs w:val="18"/>
        </w:rPr>
        <w:t xml:space="preserve"> robust, secure and centralized MFT and</w:t>
      </w:r>
      <w:r w:rsidRPr="002E06E2">
        <w:rPr>
          <w:rFonts w:ascii="Century Gothic" w:hAnsi="Century Gothic"/>
          <w:sz w:val="18"/>
          <w:szCs w:val="18"/>
        </w:rPr>
        <w:t xml:space="preserve"> business automation environment servicing </w:t>
      </w:r>
      <w:r>
        <w:rPr>
          <w:rFonts w:ascii="Century Gothic" w:hAnsi="Century Gothic"/>
          <w:sz w:val="18"/>
          <w:szCs w:val="18"/>
        </w:rPr>
        <w:t>thousands</w:t>
      </w:r>
      <w:r w:rsidRPr="002E06E2">
        <w:rPr>
          <w:rFonts w:ascii="Century Gothic" w:hAnsi="Century Gothic"/>
          <w:sz w:val="18"/>
          <w:szCs w:val="18"/>
        </w:rPr>
        <w:t xml:space="preserve"> of clients and automating hundreds of business processes.</w:t>
      </w:r>
    </w:p>
    <w:p w14:paraId="6780DD56" w14:textId="4A10F5D7" w:rsidR="00B04672" w:rsidRPr="004C4A71" w:rsidRDefault="00B04672" w:rsidP="00B04672">
      <w:pPr>
        <w:pStyle w:val="ListParagraph"/>
        <w:numPr>
          <w:ilvl w:val="0"/>
          <w:numId w:val="1"/>
        </w:numPr>
        <w:rPr>
          <w:rFonts w:ascii="Century Gothic" w:hAnsi="Century Gothic"/>
          <w:sz w:val="18"/>
          <w:szCs w:val="18"/>
        </w:rPr>
      </w:pPr>
      <w:r w:rsidRPr="002E06E2">
        <w:rPr>
          <w:rFonts w:ascii="Century Gothic" w:hAnsi="Century Gothic"/>
          <w:sz w:val="18"/>
          <w:szCs w:val="18"/>
        </w:rPr>
        <w:t>Directed activities of the Database Administra</w:t>
      </w:r>
      <w:r w:rsidR="00BA73AA">
        <w:rPr>
          <w:rFonts w:ascii="Century Gothic" w:hAnsi="Century Gothic"/>
          <w:sz w:val="18"/>
          <w:szCs w:val="18"/>
        </w:rPr>
        <w:t>t</w:t>
      </w:r>
      <w:r w:rsidRPr="002E06E2">
        <w:rPr>
          <w:rFonts w:ascii="Century Gothic" w:hAnsi="Century Gothic"/>
          <w:sz w:val="18"/>
          <w:szCs w:val="18"/>
        </w:rPr>
        <w:t>or Team</w:t>
      </w:r>
      <w:r>
        <w:rPr>
          <w:rFonts w:ascii="Century Gothic" w:hAnsi="Century Gothic"/>
          <w:sz w:val="18"/>
          <w:szCs w:val="18"/>
        </w:rPr>
        <w:t xml:space="preserve"> (SQL Server and Oracle)</w:t>
      </w:r>
      <w:r w:rsidRPr="002E06E2">
        <w:rPr>
          <w:rFonts w:ascii="Century Gothic" w:hAnsi="Century Gothic"/>
          <w:sz w:val="18"/>
          <w:szCs w:val="18"/>
        </w:rPr>
        <w:t xml:space="preserve"> as well as provide guidance on the management of large-scale projects including Oracle PeopleSoft and Data Warehouse projects. </w:t>
      </w:r>
    </w:p>
    <w:p w14:paraId="495B1DC6" w14:textId="2E56A23E" w:rsidR="00BA73AA" w:rsidRDefault="00BA73AA" w:rsidP="00B04672">
      <w:pPr>
        <w:pStyle w:val="ListParagraph"/>
        <w:numPr>
          <w:ilvl w:val="0"/>
          <w:numId w:val="1"/>
        </w:numPr>
        <w:rPr>
          <w:rFonts w:ascii="Century Gothic" w:hAnsi="Century Gothic"/>
          <w:sz w:val="18"/>
          <w:szCs w:val="18"/>
        </w:rPr>
      </w:pPr>
      <w:r>
        <w:rPr>
          <w:rFonts w:ascii="Century Gothic" w:hAnsi="Century Gothic"/>
          <w:sz w:val="18"/>
          <w:szCs w:val="18"/>
        </w:rPr>
        <w:t xml:space="preserve">Led the Clinical Solutions Architect team creating automated solutions for notifications, results and regulatory requirements using Cerner HEP and </w:t>
      </w:r>
      <w:proofErr w:type="spellStart"/>
      <w:r>
        <w:rPr>
          <w:rFonts w:ascii="Century Gothic" w:hAnsi="Century Gothic"/>
          <w:sz w:val="18"/>
          <w:szCs w:val="18"/>
        </w:rPr>
        <w:t>CPaaS</w:t>
      </w:r>
      <w:proofErr w:type="spellEnd"/>
      <w:r>
        <w:rPr>
          <w:rFonts w:ascii="Century Gothic" w:hAnsi="Century Gothic"/>
          <w:sz w:val="18"/>
          <w:szCs w:val="18"/>
        </w:rPr>
        <w:t>.</w:t>
      </w:r>
    </w:p>
    <w:p w14:paraId="1032C0C7" w14:textId="1990F4FD" w:rsidR="00B04672" w:rsidRPr="00B358E4" w:rsidRDefault="0067064E" w:rsidP="00B358E4">
      <w:pPr>
        <w:pStyle w:val="ListParagraph"/>
        <w:numPr>
          <w:ilvl w:val="0"/>
          <w:numId w:val="1"/>
        </w:numPr>
        <w:rPr>
          <w:rFonts w:ascii="Century Gothic" w:hAnsi="Century Gothic"/>
          <w:sz w:val="18"/>
          <w:szCs w:val="18"/>
        </w:rPr>
      </w:pPr>
      <w:r>
        <w:rPr>
          <w:rFonts w:ascii="Century Gothic" w:hAnsi="Century Gothic"/>
          <w:sz w:val="18"/>
          <w:szCs w:val="18"/>
        </w:rPr>
        <w:t xml:space="preserve">Managed the Patient Portal technical team supporting, updating and maintaining Cerner </w:t>
      </w:r>
      <w:proofErr w:type="spellStart"/>
      <w:r>
        <w:rPr>
          <w:rFonts w:ascii="Century Gothic" w:hAnsi="Century Gothic"/>
          <w:sz w:val="18"/>
          <w:szCs w:val="18"/>
        </w:rPr>
        <w:t>HealtheLife</w:t>
      </w:r>
      <w:proofErr w:type="spellEnd"/>
      <w:r>
        <w:rPr>
          <w:rFonts w:ascii="Century Gothic" w:hAnsi="Century Gothic"/>
          <w:sz w:val="18"/>
          <w:szCs w:val="18"/>
        </w:rPr>
        <w:t>.</w:t>
      </w:r>
    </w:p>
    <w:p w14:paraId="061A4E8A" w14:textId="07331B63" w:rsidR="00B04672" w:rsidRPr="002E06E2" w:rsidRDefault="00B04672" w:rsidP="00B04672">
      <w:pPr>
        <w:pStyle w:val="ListParagraph"/>
        <w:numPr>
          <w:ilvl w:val="0"/>
          <w:numId w:val="1"/>
        </w:numPr>
        <w:rPr>
          <w:rFonts w:ascii="Century Gothic" w:hAnsi="Century Gothic"/>
          <w:sz w:val="18"/>
          <w:szCs w:val="18"/>
        </w:rPr>
      </w:pPr>
      <w:r>
        <w:rPr>
          <w:rFonts w:ascii="Century Gothic" w:hAnsi="Century Gothic"/>
          <w:sz w:val="18"/>
          <w:szCs w:val="18"/>
        </w:rPr>
        <w:t>Personally d</w:t>
      </w:r>
      <w:r w:rsidRPr="002E06E2">
        <w:rPr>
          <w:rFonts w:ascii="Century Gothic" w:hAnsi="Century Gothic"/>
          <w:sz w:val="18"/>
          <w:szCs w:val="18"/>
        </w:rPr>
        <w:t>esigned</w:t>
      </w:r>
      <w:r>
        <w:rPr>
          <w:rFonts w:ascii="Century Gothic" w:hAnsi="Century Gothic"/>
          <w:sz w:val="18"/>
          <w:szCs w:val="18"/>
        </w:rPr>
        <w:t xml:space="preserve">, </w:t>
      </w:r>
      <w:r w:rsidRPr="002E06E2">
        <w:rPr>
          <w:rFonts w:ascii="Century Gothic" w:hAnsi="Century Gothic"/>
          <w:sz w:val="18"/>
          <w:szCs w:val="18"/>
        </w:rPr>
        <w:t>developed</w:t>
      </w:r>
      <w:r>
        <w:rPr>
          <w:rFonts w:ascii="Century Gothic" w:hAnsi="Century Gothic"/>
          <w:sz w:val="18"/>
          <w:szCs w:val="18"/>
        </w:rPr>
        <w:t xml:space="preserve"> and implemented</w:t>
      </w:r>
      <w:r w:rsidRPr="002E06E2">
        <w:rPr>
          <w:rFonts w:ascii="Century Gothic" w:hAnsi="Century Gothic"/>
          <w:sz w:val="18"/>
          <w:szCs w:val="18"/>
        </w:rPr>
        <w:t xml:space="preserve"> a .NET</w:t>
      </w:r>
      <w:r>
        <w:rPr>
          <w:rFonts w:ascii="Century Gothic" w:hAnsi="Century Gothic"/>
          <w:sz w:val="18"/>
          <w:szCs w:val="18"/>
        </w:rPr>
        <w:t>/SQL Server</w:t>
      </w:r>
      <w:r w:rsidRPr="002E06E2">
        <w:rPr>
          <w:rFonts w:ascii="Century Gothic" w:hAnsi="Century Gothic"/>
          <w:sz w:val="18"/>
          <w:szCs w:val="18"/>
        </w:rPr>
        <w:t xml:space="preserve"> project and time tracking application</w:t>
      </w:r>
      <w:r w:rsidR="00F071B5">
        <w:rPr>
          <w:rFonts w:ascii="Century Gothic" w:hAnsi="Century Gothic"/>
          <w:sz w:val="18"/>
          <w:szCs w:val="18"/>
        </w:rPr>
        <w:t>.</w:t>
      </w:r>
    </w:p>
    <w:p w14:paraId="3A43B91C" w14:textId="77777777" w:rsidR="00B04672" w:rsidRDefault="00B04672" w:rsidP="00B04672">
      <w:pPr>
        <w:pStyle w:val="ListParagraph"/>
        <w:numPr>
          <w:ilvl w:val="0"/>
          <w:numId w:val="1"/>
        </w:numPr>
        <w:rPr>
          <w:rFonts w:ascii="Century Gothic" w:hAnsi="Century Gothic"/>
          <w:sz w:val="18"/>
          <w:szCs w:val="18"/>
        </w:rPr>
      </w:pPr>
      <w:r w:rsidRPr="002E06E2">
        <w:rPr>
          <w:rFonts w:ascii="Century Gothic" w:hAnsi="Century Gothic"/>
          <w:sz w:val="18"/>
          <w:szCs w:val="18"/>
        </w:rPr>
        <w:t xml:space="preserve">Chosen as a top leader by BHSF to work directly with </w:t>
      </w:r>
      <w:proofErr w:type="gramStart"/>
      <w:r w:rsidRPr="002E06E2">
        <w:rPr>
          <w:rFonts w:ascii="Century Gothic" w:hAnsi="Century Gothic"/>
          <w:sz w:val="18"/>
          <w:szCs w:val="18"/>
        </w:rPr>
        <w:t>CEO’s</w:t>
      </w:r>
      <w:proofErr w:type="gramEnd"/>
      <w:r w:rsidRPr="002E06E2">
        <w:rPr>
          <w:rFonts w:ascii="Century Gothic" w:hAnsi="Century Gothic"/>
          <w:sz w:val="18"/>
          <w:szCs w:val="18"/>
        </w:rPr>
        <w:t xml:space="preserve"> on strategic Six Sigma projects using DMAIC. </w:t>
      </w:r>
    </w:p>
    <w:p w14:paraId="53212AC2" w14:textId="77777777" w:rsidR="00B04672" w:rsidRPr="003D30F0" w:rsidRDefault="00B04672" w:rsidP="00B04672">
      <w:pPr>
        <w:rPr>
          <w:rFonts w:ascii="Century Gothic" w:hAnsi="Century Gothic"/>
          <w:sz w:val="20"/>
          <w:szCs w:val="20"/>
        </w:rPr>
      </w:pPr>
      <w:r w:rsidRPr="002E06E2">
        <w:rPr>
          <w:rFonts w:ascii="Century Gothic" w:hAnsi="Century Gothic"/>
          <w:b/>
          <w:sz w:val="20"/>
          <w:szCs w:val="20"/>
        </w:rPr>
        <w:lastRenderedPageBreak/>
        <w:t>Baptist Health South Florida (BHSF)</w:t>
      </w:r>
      <w:r w:rsidRPr="003D30F0">
        <w:rPr>
          <w:rFonts w:ascii="Century Gothic" w:hAnsi="Century Gothic"/>
          <w:b/>
          <w:sz w:val="20"/>
          <w:szCs w:val="20"/>
        </w:rPr>
        <w:t xml:space="preserve"> – </w:t>
      </w:r>
      <w:r>
        <w:rPr>
          <w:rFonts w:ascii="Century Gothic" w:hAnsi="Century Gothic"/>
          <w:b/>
          <w:sz w:val="20"/>
          <w:szCs w:val="20"/>
        </w:rPr>
        <w:t>Coral Gables</w:t>
      </w:r>
      <w:r w:rsidRPr="003D30F0">
        <w:rPr>
          <w:rFonts w:ascii="Century Gothic" w:hAnsi="Century Gothic"/>
          <w:b/>
          <w:sz w:val="20"/>
          <w:szCs w:val="20"/>
        </w:rPr>
        <w:t>, FL (200</w:t>
      </w:r>
      <w:r>
        <w:rPr>
          <w:rFonts w:ascii="Century Gothic" w:hAnsi="Century Gothic"/>
          <w:b/>
          <w:sz w:val="20"/>
          <w:szCs w:val="20"/>
        </w:rPr>
        <w:t>2</w:t>
      </w:r>
      <w:r w:rsidRPr="003D30F0">
        <w:rPr>
          <w:rFonts w:ascii="Century Gothic" w:hAnsi="Century Gothic"/>
          <w:b/>
          <w:sz w:val="20"/>
          <w:szCs w:val="20"/>
        </w:rPr>
        <w:t xml:space="preserve"> – 200</w:t>
      </w:r>
      <w:r>
        <w:rPr>
          <w:rFonts w:ascii="Century Gothic" w:hAnsi="Century Gothic"/>
          <w:b/>
          <w:sz w:val="20"/>
          <w:szCs w:val="20"/>
        </w:rPr>
        <w:t>8</w:t>
      </w:r>
      <w:r w:rsidRPr="003D30F0">
        <w:rPr>
          <w:rFonts w:ascii="Century Gothic" w:hAnsi="Century Gothic"/>
          <w:b/>
          <w:sz w:val="20"/>
          <w:szCs w:val="20"/>
        </w:rPr>
        <w:t>)</w:t>
      </w:r>
      <w:r w:rsidRPr="003D30F0">
        <w:rPr>
          <w:rFonts w:ascii="Century Gothic" w:hAnsi="Century Gothic"/>
          <w:sz w:val="20"/>
          <w:szCs w:val="20"/>
        </w:rPr>
        <w:br/>
      </w:r>
      <w:r>
        <w:rPr>
          <w:rFonts w:ascii="Century Gothic" w:hAnsi="Century Gothic"/>
          <w:b/>
          <w:sz w:val="20"/>
          <w:szCs w:val="20"/>
        </w:rPr>
        <w:t>Interface Engineer I, II, III and Supervisor</w:t>
      </w:r>
    </w:p>
    <w:p w14:paraId="3A72282C" w14:textId="77777777" w:rsidR="00B04672" w:rsidRDefault="00B04672" w:rsidP="00B04672">
      <w:pPr>
        <w:pStyle w:val="ListParagraph"/>
        <w:numPr>
          <w:ilvl w:val="0"/>
          <w:numId w:val="2"/>
        </w:numPr>
        <w:rPr>
          <w:rFonts w:ascii="Century Gothic" w:hAnsi="Century Gothic"/>
          <w:sz w:val="18"/>
          <w:szCs w:val="18"/>
        </w:rPr>
      </w:pPr>
      <w:r>
        <w:rPr>
          <w:rFonts w:ascii="Century Gothic" w:hAnsi="Century Gothic"/>
          <w:sz w:val="18"/>
          <w:szCs w:val="18"/>
        </w:rPr>
        <w:t xml:space="preserve">Progressed through technical career as a hybrid Systems Engineer/Interface Developer where I was responsible for creating hundreds of </w:t>
      </w:r>
      <w:proofErr w:type="gramStart"/>
      <w:r>
        <w:rPr>
          <w:rFonts w:ascii="Century Gothic" w:hAnsi="Century Gothic"/>
          <w:sz w:val="18"/>
          <w:szCs w:val="18"/>
        </w:rPr>
        <w:t>application to application</w:t>
      </w:r>
      <w:proofErr w:type="gramEnd"/>
      <w:r>
        <w:rPr>
          <w:rFonts w:ascii="Century Gothic" w:hAnsi="Century Gothic"/>
          <w:sz w:val="18"/>
          <w:szCs w:val="18"/>
        </w:rPr>
        <w:t xml:space="preserve"> HL7 based interfaces (ADT/ORM/ORU/MDM/DFT/OSU/SIU/XML) while also supporting the server architecture for our Cerner OPENLink Integration engine, Host Integration Server and supporting automation and FTP environments.</w:t>
      </w:r>
    </w:p>
    <w:p w14:paraId="487BF5B4" w14:textId="77777777" w:rsidR="00B04672" w:rsidRDefault="00B04672" w:rsidP="00B04672">
      <w:pPr>
        <w:pStyle w:val="ListParagraph"/>
        <w:numPr>
          <w:ilvl w:val="0"/>
          <w:numId w:val="2"/>
        </w:numPr>
        <w:rPr>
          <w:rFonts w:ascii="Century Gothic" w:hAnsi="Century Gothic"/>
          <w:sz w:val="18"/>
          <w:szCs w:val="18"/>
        </w:rPr>
      </w:pPr>
      <w:r>
        <w:rPr>
          <w:rFonts w:ascii="Century Gothic" w:hAnsi="Century Gothic"/>
          <w:sz w:val="18"/>
          <w:szCs w:val="18"/>
        </w:rPr>
        <w:t>Became Lead and Mentor for the rest of the technical team and led large scale hardware and software upgrades to our clustered environments. Eventually led the move to virtualization and retired clustered server environment.</w:t>
      </w:r>
    </w:p>
    <w:p w14:paraId="568DCC70" w14:textId="77777777" w:rsidR="00B04672" w:rsidRPr="00301DAB" w:rsidRDefault="00B04672" w:rsidP="00B04672">
      <w:pPr>
        <w:pStyle w:val="ListParagraph"/>
        <w:numPr>
          <w:ilvl w:val="0"/>
          <w:numId w:val="2"/>
        </w:numPr>
        <w:rPr>
          <w:rFonts w:ascii="Century Gothic" w:hAnsi="Century Gothic"/>
          <w:sz w:val="18"/>
          <w:szCs w:val="18"/>
        </w:rPr>
      </w:pPr>
      <w:r>
        <w:rPr>
          <w:rFonts w:ascii="Century Gothic" w:hAnsi="Century Gothic"/>
          <w:sz w:val="18"/>
          <w:szCs w:val="18"/>
        </w:rPr>
        <w:t>Introduced the enterprise to centralized business process automation, RPA and orchestration which now serves thousands of users and also centralized all inbound and outbound file processes to ensure the security of patient information through Managed File Transfer.</w:t>
      </w:r>
    </w:p>
    <w:p w14:paraId="18E8BA8F" w14:textId="77777777" w:rsidR="00B04672" w:rsidRPr="003D30F0" w:rsidRDefault="00B04672" w:rsidP="00B04672">
      <w:pPr>
        <w:rPr>
          <w:rFonts w:ascii="Century Gothic" w:hAnsi="Century Gothic"/>
          <w:sz w:val="20"/>
          <w:szCs w:val="20"/>
        </w:rPr>
      </w:pPr>
      <w:r w:rsidRPr="003D30F0">
        <w:rPr>
          <w:rFonts w:ascii="Century Gothic" w:hAnsi="Century Gothic"/>
          <w:b/>
          <w:sz w:val="20"/>
          <w:szCs w:val="20"/>
        </w:rPr>
        <w:t>Miami Dade County – Miami, FL (2001 – 2002)</w:t>
      </w:r>
      <w:r w:rsidRPr="003D30F0">
        <w:rPr>
          <w:rFonts w:ascii="Century Gothic" w:hAnsi="Century Gothic"/>
          <w:sz w:val="20"/>
          <w:szCs w:val="20"/>
        </w:rPr>
        <w:br/>
      </w:r>
      <w:r w:rsidRPr="003D30F0">
        <w:rPr>
          <w:rFonts w:ascii="Century Gothic" w:hAnsi="Century Gothic"/>
          <w:b/>
          <w:sz w:val="20"/>
          <w:szCs w:val="20"/>
        </w:rPr>
        <w:t>Oracle Consultant</w:t>
      </w:r>
    </w:p>
    <w:p w14:paraId="3349B992" w14:textId="77777777" w:rsidR="00B04672" w:rsidRPr="003D30F0" w:rsidRDefault="00B04672" w:rsidP="00B04672">
      <w:pPr>
        <w:pStyle w:val="ListParagraph"/>
        <w:numPr>
          <w:ilvl w:val="0"/>
          <w:numId w:val="2"/>
        </w:numPr>
        <w:rPr>
          <w:rFonts w:ascii="Century Gothic" w:hAnsi="Century Gothic"/>
          <w:sz w:val="18"/>
          <w:szCs w:val="18"/>
        </w:rPr>
      </w:pPr>
      <w:r w:rsidRPr="003D30F0">
        <w:rPr>
          <w:rFonts w:ascii="Century Gothic" w:hAnsi="Century Gothic"/>
          <w:sz w:val="18"/>
          <w:szCs w:val="18"/>
        </w:rPr>
        <w:t xml:space="preserve">Developed and implemented a web-based Oracle application for Miami-Dade County.  </w:t>
      </w:r>
    </w:p>
    <w:p w14:paraId="2E60E3AB" w14:textId="77777777" w:rsidR="00B04672" w:rsidRPr="003D30F0" w:rsidRDefault="00B04672" w:rsidP="00B04672">
      <w:pPr>
        <w:pStyle w:val="ListParagraph"/>
        <w:numPr>
          <w:ilvl w:val="0"/>
          <w:numId w:val="2"/>
        </w:numPr>
        <w:rPr>
          <w:rFonts w:ascii="Century Gothic" w:hAnsi="Century Gothic"/>
          <w:sz w:val="18"/>
          <w:szCs w:val="18"/>
        </w:rPr>
      </w:pPr>
      <w:r w:rsidRPr="003D30F0">
        <w:rPr>
          <w:rFonts w:ascii="Century Gothic" w:hAnsi="Century Gothic"/>
          <w:sz w:val="18"/>
          <w:szCs w:val="18"/>
        </w:rPr>
        <w:t xml:space="preserve">Responsible for creating and remodeling various database objects, loading legacy data using SQL*Loader and PL/SQL and designing and re-engineering Forms and Reports for web deployment in Oracle Developer 6i to meet project specifications.  </w:t>
      </w:r>
    </w:p>
    <w:p w14:paraId="560AD17D" w14:textId="77777777" w:rsidR="00B04672" w:rsidRPr="003D30F0" w:rsidRDefault="00B04672" w:rsidP="00B04672">
      <w:pPr>
        <w:pStyle w:val="ListParagraph"/>
        <w:numPr>
          <w:ilvl w:val="0"/>
          <w:numId w:val="2"/>
        </w:numPr>
        <w:rPr>
          <w:rFonts w:ascii="Century Gothic" w:hAnsi="Century Gothic"/>
          <w:sz w:val="18"/>
          <w:szCs w:val="18"/>
        </w:rPr>
      </w:pPr>
      <w:r w:rsidRPr="003D30F0">
        <w:rPr>
          <w:rFonts w:ascii="Century Gothic" w:hAnsi="Century Gothic"/>
          <w:sz w:val="18"/>
          <w:szCs w:val="18"/>
        </w:rPr>
        <w:t>Utilized expertise in SQL, PL/SQL, Oracle Developer 6i (Forms 6i and Reports 6i) and the Oracle 8i database.</w:t>
      </w:r>
    </w:p>
    <w:p w14:paraId="7813955A" w14:textId="77777777" w:rsidR="00B04672" w:rsidRPr="003D30F0" w:rsidRDefault="00B04672" w:rsidP="00B04672">
      <w:pPr>
        <w:rPr>
          <w:rFonts w:ascii="Century Gothic" w:hAnsi="Century Gothic"/>
          <w:sz w:val="20"/>
          <w:szCs w:val="20"/>
        </w:rPr>
      </w:pPr>
      <w:proofErr w:type="spellStart"/>
      <w:r w:rsidRPr="003D30F0">
        <w:rPr>
          <w:rFonts w:ascii="Century Gothic" w:hAnsi="Century Gothic"/>
          <w:b/>
          <w:sz w:val="20"/>
          <w:szCs w:val="20"/>
        </w:rPr>
        <w:t>Bridgetech</w:t>
      </w:r>
      <w:proofErr w:type="spellEnd"/>
      <w:r w:rsidRPr="003D30F0">
        <w:rPr>
          <w:rFonts w:ascii="Century Gothic" w:hAnsi="Century Gothic"/>
          <w:b/>
          <w:sz w:val="20"/>
          <w:szCs w:val="20"/>
        </w:rPr>
        <w:t xml:space="preserve"> Systems – Ottawa, ON, Canada (1999-2001)</w:t>
      </w:r>
      <w:r w:rsidRPr="003D30F0">
        <w:rPr>
          <w:rFonts w:ascii="Century Gothic" w:hAnsi="Century Gothic"/>
          <w:sz w:val="20"/>
          <w:szCs w:val="20"/>
        </w:rPr>
        <w:br/>
      </w:r>
      <w:r w:rsidRPr="003D30F0">
        <w:rPr>
          <w:rFonts w:ascii="Century Gothic" w:hAnsi="Century Gothic"/>
          <w:b/>
          <w:sz w:val="20"/>
          <w:szCs w:val="20"/>
        </w:rPr>
        <w:t>Oracle Consultant</w:t>
      </w:r>
    </w:p>
    <w:p w14:paraId="2255A1F2" w14:textId="77777777" w:rsidR="00B04672" w:rsidRPr="003D30F0" w:rsidRDefault="00B04672" w:rsidP="00B04672">
      <w:pPr>
        <w:pStyle w:val="ListParagraph"/>
        <w:numPr>
          <w:ilvl w:val="0"/>
          <w:numId w:val="3"/>
        </w:numPr>
        <w:rPr>
          <w:rFonts w:ascii="Century Gothic" w:hAnsi="Century Gothic"/>
          <w:sz w:val="18"/>
          <w:szCs w:val="18"/>
        </w:rPr>
      </w:pPr>
      <w:r w:rsidRPr="003D30F0">
        <w:rPr>
          <w:rFonts w:ascii="Century Gothic" w:hAnsi="Century Gothic"/>
          <w:sz w:val="18"/>
          <w:szCs w:val="18"/>
        </w:rPr>
        <w:t xml:space="preserve">Worked with a team of developers and </w:t>
      </w:r>
      <w:proofErr w:type="gramStart"/>
      <w:r w:rsidRPr="003D30F0">
        <w:rPr>
          <w:rFonts w:ascii="Century Gothic" w:hAnsi="Century Gothic"/>
          <w:sz w:val="18"/>
          <w:szCs w:val="18"/>
        </w:rPr>
        <w:t>DBA’s</w:t>
      </w:r>
      <w:proofErr w:type="gramEnd"/>
      <w:r w:rsidRPr="003D30F0">
        <w:rPr>
          <w:rFonts w:ascii="Century Gothic" w:hAnsi="Century Gothic"/>
          <w:sz w:val="18"/>
          <w:szCs w:val="18"/>
        </w:rPr>
        <w:t xml:space="preserve"> on an Oracle Financials 10.7, Oracle Human Resources 11 and a custom Database Application for a large Canadian Union organization. </w:t>
      </w:r>
    </w:p>
    <w:p w14:paraId="4A328B51" w14:textId="77777777" w:rsidR="00B04672" w:rsidRPr="003D30F0" w:rsidRDefault="00B04672" w:rsidP="00B04672">
      <w:pPr>
        <w:pStyle w:val="ListParagraph"/>
        <w:numPr>
          <w:ilvl w:val="0"/>
          <w:numId w:val="3"/>
        </w:numPr>
        <w:rPr>
          <w:rFonts w:ascii="Century Gothic" w:hAnsi="Century Gothic"/>
          <w:sz w:val="18"/>
          <w:szCs w:val="18"/>
        </w:rPr>
      </w:pPr>
      <w:r w:rsidRPr="003D30F0">
        <w:rPr>
          <w:rFonts w:ascii="Century Gothic" w:hAnsi="Century Gothic"/>
          <w:sz w:val="18"/>
          <w:szCs w:val="18"/>
        </w:rPr>
        <w:t>Created a National Convention system for the union that was tied to the Oracle Financials system that enabled quick registration of members including the printing of on-site labels and identity cards after the system checked their financial status.</w:t>
      </w:r>
    </w:p>
    <w:p w14:paraId="10178A6E" w14:textId="77777777" w:rsidR="00B04672" w:rsidRPr="003D30F0" w:rsidRDefault="00B04672" w:rsidP="00B04672">
      <w:pPr>
        <w:pBdr>
          <w:bottom w:val="single" w:sz="4" w:space="1" w:color="auto"/>
        </w:pBdr>
        <w:rPr>
          <w:rFonts w:ascii="Century Gothic" w:hAnsi="Century Gothic"/>
          <w:b/>
          <w:smallCaps/>
          <w:sz w:val="26"/>
          <w:szCs w:val="26"/>
        </w:rPr>
      </w:pPr>
      <w:r w:rsidRPr="003D30F0">
        <w:rPr>
          <w:rFonts w:ascii="Century Gothic" w:hAnsi="Century Gothic"/>
          <w:b/>
          <w:smallCaps/>
          <w:sz w:val="26"/>
          <w:szCs w:val="26"/>
        </w:rPr>
        <w:t>Technology Concepts and Skills</w:t>
      </w:r>
    </w:p>
    <w:p w14:paraId="722655EE" w14:textId="77777777" w:rsidR="00B04672" w:rsidRPr="003D30F0" w:rsidRDefault="00B04672" w:rsidP="00B04672">
      <w:pPr>
        <w:pStyle w:val="ListParagraph"/>
        <w:numPr>
          <w:ilvl w:val="0"/>
          <w:numId w:val="6"/>
        </w:numPr>
        <w:rPr>
          <w:rFonts w:ascii="Century Gothic" w:hAnsi="Century Gothic"/>
          <w:sz w:val="18"/>
          <w:szCs w:val="18"/>
        </w:rPr>
      </w:pPr>
      <w:r w:rsidRPr="003D30F0">
        <w:rPr>
          <w:rFonts w:ascii="Century Gothic" w:hAnsi="Century Gothic"/>
          <w:sz w:val="18"/>
          <w:szCs w:val="18"/>
        </w:rPr>
        <w:t>Fully capable of implementing</w:t>
      </w:r>
      <w:r>
        <w:rPr>
          <w:rFonts w:ascii="Century Gothic" w:hAnsi="Century Gothic"/>
          <w:sz w:val="18"/>
          <w:szCs w:val="18"/>
        </w:rPr>
        <w:t xml:space="preserve"> and managing</w:t>
      </w:r>
      <w:r w:rsidRPr="003D30F0">
        <w:rPr>
          <w:rFonts w:ascii="Century Gothic" w:hAnsi="Century Gothic"/>
          <w:sz w:val="18"/>
          <w:szCs w:val="18"/>
        </w:rPr>
        <w:t xml:space="preserve"> the </w:t>
      </w:r>
      <w:r>
        <w:rPr>
          <w:rFonts w:ascii="Century Gothic" w:hAnsi="Century Gothic"/>
          <w:sz w:val="18"/>
          <w:szCs w:val="18"/>
        </w:rPr>
        <w:t xml:space="preserve">largest and </w:t>
      </w:r>
      <w:r w:rsidRPr="003D30F0">
        <w:rPr>
          <w:rFonts w:ascii="Century Gothic" w:hAnsi="Century Gothic"/>
          <w:sz w:val="18"/>
          <w:szCs w:val="18"/>
        </w:rPr>
        <w:t>most critical IT systems from RFI to Go-Live including contract negotiations, hardware and software implementation, integration and post live support.</w:t>
      </w:r>
    </w:p>
    <w:p w14:paraId="43BB7F9A" w14:textId="77777777" w:rsidR="00B04672" w:rsidRPr="003D30F0" w:rsidRDefault="00B04672" w:rsidP="00B04672">
      <w:pPr>
        <w:pStyle w:val="ListParagraph"/>
        <w:numPr>
          <w:ilvl w:val="0"/>
          <w:numId w:val="6"/>
        </w:numPr>
        <w:rPr>
          <w:rFonts w:ascii="Century Gothic" w:hAnsi="Century Gothic"/>
          <w:sz w:val="18"/>
          <w:szCs w:val="18"/>
        </w:rPr>
      </w:pPr>
      <w:r w:rsidRPr="003D30F0">
        <w:rPr>
          <w:rFonts w:ascii="Century Gothic" w:hAnsi="Century Gothic"/>
          <w:sz w:val="18"/>
          <w:szCs w:val="18"/>
        </w:rPr>
        <w:t xml:space="preserve">Strong understanding and experience with project management methodologies including </w:t>
      </w:r>
      <w:r>
        <w:rPr>
          <w:rFonts w:ascii="Century Gothic" w:hAnsi="Century Gothic"/>
          <w:sz w:val="18"/>
          <w:szCs w:val="18"/>
        </w:rPr>
        <w:t xml:space="preserve">Agile, </w:t>
      </w:r>
      <w:r w:rsidRPr="003D30F0">
        <w:rPr>
          <w:rFonts w:ascii="Century Gothic" w:hAnsi="Century Gothic"/>
          <w:sz w:val="18"/>
          <w:szCs w:val="18"/>
        </w:rPr>
        <w:t xml:space="preserve">PMI, Waterfall and Six Sigma (DMAIC) and related software including </w:t>
      </w:r>
      <w:r>
        <w:rPr>
          <w:rFonts w:ascii="Century Gothic" w:hAnsi="Century Gothic"/>
          <w:sz w:val="18"/>
          <w:szCs w:val="18"/>
        </w:rPr>
        <w:t xml:space="preserve">Jira, </w:t>
      </w:r>
      <w:r w:rsidRPr="003D30F0">
        <w:rPr>
          <w:rFonts w:ascii="Century Gothic" w:hAnsi="Century Gothic"/>
          <w:sz w:val="18"/>
          <w:szCs w:val="18"/>
        </w:rPr>
        <w:t xml:space="preserve">MS Project, SharePoint, Planview and Excel. </w:t>
      </w:r>
    </w:p>
    <w:p w14:paraId="25C4DEB2" w14:textId="4AD0F3E2" w:rsidR="00B04672" w:rsidRDefault="00B04672" w:rsidP="00C27C03">
      <w:pPr>
        <w:pStyle w:val="ListParagraph"/>
        <w:numPr>
          <w:ilvl w:val="0"/>
          <w:numId w:val="6"/>
        </w:numPr>
        <w:rPr>
          <w:rFonts w:ascii="Century Gothic" w:hAnsi="Century Gothic"/>
          <w:sz w:val="18"/>
          <w:szCs w:val="18"/>
        </w:rPr>
      </w:pPr>
      <w:r w:rsidRPr="003D30F0">
        <w:rPr>
          <w:rFonts w:ascii="Century Gothic" w:hAnsi="Century Gothic"/>
          <w:sz w:val="18"/>
          <w:szCs w:val="18"/>
        </w:rPr>
        <w:t xml:space="preserve">Technical skills: </w:t>
      </w:r>
      <w:r>
        <w:rPr>
          <w:rFonts w:ascii="Century Gothic" w:hAnsi="Century Gothic"/>
          <w:sz w:val="18"/>
          <w:szCs w:val="18"/>
        </w:rPr>
        <w:t xml:space="preserve">HL7, FHIR, JSON, </w:t>
      </w:r>
      <w:r w:rsidR="00F17A10">
        <w:rPr>
          <w:rFonts w:ascii="Century Gothic" w:hAnsi="Century Gothic"/>
          <w:sz w:val="18"/>
          <w:szCs w:val="18"/>
        </w:rPr>
        <w:t xml:space="preserve">JavaScript, </w:t>
      </w:r>
      <w:r w:rsidRPr="003D30F0">
        <w:rPr>
          <w:rFonts w:ascii="Century Gothic" w:hAnsi="Century Gothic"/>
          <w:sz w:val="18"/>
          <w:szCs w:val="18"/>
        </w:rPr>
        <w:t>XML,</w:t>
      </w:r>
      <w:r>
        <w:rPr>
          <w:rFonts w:ascii="Century Gothic" w:hAnsi="Century Gothic"/>
          <w:sz w:val="18"/>
          <w:szCs w:val="18"/>
        </w:rPr>
        <w:t xml:space="preserve"> CCDA, </w:t>
      </w:r>
      <w:r w:rsidRPr="003D30F0">
        <w:rPr>
          <w:rFonts w:ascii="Century Gothic" w:hAnsi="Century Gothic"/>
          <w:sz w:val="18"/>
          <w:szCs w:val="18"/>
        </w:rPr>
        <w:t>SQL</w:t>
      </w:r>
      <w:r w:rsidR="00C27C03">
        <w:rPr>
          <w:rFonts w:ascii="Century Gothic" w:hAnsi="Century Gothic"/>
          <w:sz w:val="18"/>
          <w:szCs w:val="18"/>
        </w:rPr>
        <w:t xml:space="preserve">, </w:t>
      </w:r>
      <w:r>
        <w:rPr>
          <w:rFonts w:ascii="Century Gothic" w:hAnsi="Century Gothic"/>
          <w:sz w:val="18"/>
          <w:szCs w:val="18"/>
        </w:rPr>
        <w:t>C</w:t>
      </w:r>
      <w:r w:rsidR="00C27C03">
        <w:rPr>
          <w:rFonts w:ascii="Century Gothic" w:hAnsi="Century Gothic"/>
          <w:sz w:val="18"/>
          <w:szCs w:val="18"/>
        </w:rPr>
        <w:t>CL</w:t>
      </w:r>
      <w:r w:rsidRPr="00C27C03">
        <w:rPr>
          <w:rFonts w:ascii="Century Gothic" w:hAnsi="Century Gothic"/>
          <w:sz w:val="18"/>
          <w:szCs w:val="18"/>
        </w:rPr>
        <w:t xml:space="preserve">, PL/SQL, ASP.NET, Windows Server, virtualization, RPA technologies, Postman, BMC Control-M, FTP(S), </w:t>
      </w:r>
      <w:r w:rsidR="00D503DB">
        <w:rPr>
          <w:rFonts w:ascii="Century Gothic" w:hAnsi="Century Gothic"/>
          <w:sz w:val="18"/>
          <w:szCs w:val="18"/>
        </w:rPr>
        <w:t>ODBC/JDB</w:t>
      </w:r>
      <w:r w:rsidR="00F17A10">
        <w:rPr>
          <w:rFonts w:ascii="Century Gothic" w:hAnsi="Century Gothic"/>
          <w:sz w:val="18"/>
          <w:szCs w:val="18"/>
        </w:rPr>
        <w:t>C</w:t>
      </w:r>
      <w:r w:rsidR="00D503DB">
        <w:rPr>
          <w:rFonts w:ascii="Century Gothic" w:hAnsi="Century Gothic"/>
          <w:sz w:val="18"/>
          <w:szCs w:val="18"/>
        </w:rPr>
        <w:t xml:space="preserve">, </w:t>
      </w:r>
      <w:r w:rsidRPr="00C27C03">
        <w:rPr>
          <w:rFonts w:ascii="Century Gothic" w:hAnsi="Century Gothic"/>
          <w:sz w:val="18"/>
          <w:szCs w:val="18"/>
        </w:rPr>
        <w:t>SQL Server, Oracle, MS Access, Visual Studio, Visio, SharePoint, Cerner OPENLink, Mirth, Oracle Forms, Oracle Reports, Crystal Reports, TOAD</w:t>
      </w:r>
      <w:r w:rsidR="00AD7BDB">
        <w:rPr>
          <w:rFonts w:ascii="Century Gothic" w:hAnsi="Century Gothic"/>
          <w:sz w:val="18"/>
          <w:szCs w:val="18"/>
        </w:rPr>
        <w:t>.</w:t>
      </w:r>
    </w:p>
    <w:p w14:paraId="4D28F413" w14:textId="605C4963" w:rsidR="005903ED" w:rsidRPr="00C27C03" w:rsidRDefault="005903ED" w:rsidP="00C27C03">
      <w:pPr>
        <w:pStyle w:val="ListParagraph"/>
        <w:numPr>
          <w:ilvl w:val="0"/>
          <w:numId w:val="6"/>
        </w:numPr>
        <w:rPr>
          <w:rFonts w:ascii="Century Gothic" w:hAnsi="Century Gothic"/>
          <w:sz w:val="18"/>
          <w:szCs w:val="18"/>
        </w:rPr>
      </w:pPr>
      <w:r>
        <w:rPr>
          <w:rFonts w:ascii="Century Gothic" w:hAnsi="Century Gothic"/>
          <w:sz w:val="18"/>
          <w:szCs w:val="18"/>
        </w:rPr>
        <w:t>Working knowledge of cloud technologies including AWS and Azure.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B04672" w:rsidRPr="002E06E2" w14:paraId="7753E87B" w14:textId="77777777" w:rsidTr="00B53A76">
        <w:tc>
          <w:tcPr>
            <w:tcW w:w="9576" w:type="dxa"/>
          </w:tcPr>
          <w:p w14:paraId="0CA0290F" w14:textId="77777777" w:rsidR="00B04672" w:rsidRPr="003D30F0" w:rsidRDefault="00B04672" w:rsidP="00B53A76">
            <w:pPr>
              <w:rPr>
                <w:rFonts w:ascii="Century Gothic" w:hAnsi="Century Gothic"/>
                <w:b/>
                <w:smallCaps/>
                <w:sz w:val="26"/>
                <w:szCs w:val="26"/>
              </w:rPr>
            </w:pPr>
            <w:r w:rsidRPr="003D30F0">
              <w:rPr>
                <w:rFonts w:ascii="Century Gothic" w:hAnsi="Century Gothic"/>
                <w:b/>
                <w:smallCaps/>
                <w:sz w:val="26"/>
                <w:szCs w:val="26"/>
              </w:rPr>
              <w:t>Education</w:t>
            </w:r>
          </w:p>
        </w:tc>
      </w:tr>
    </w:tbl>
    <w:p w14:paraId="690AB430" w14:textId="77777777" w:rsidR="00B04672" w:rsidRDefault="00B04672" w:rsidP="00B04672">
      <w:pPr>
        <w:pStyle w:val="ListParagraph"/>
        <w:rPr>
          <w:rFonts w:ascii="Century Gothic" w:hAnsi="Century Gothic"/>
          <w:sz w:val="18"/>
          <w:szCs w:val="18"/>
        </w:rPr>
      </w:pPr>
    </w:p>
    <w:p w14:paraId="6A5C0526" w14:textId="77777777" w:rsidR="005903ED" w:rsidRPr="00F4435B" w:rsidRDefault="00B04672" w:rsidP="005903ED">
      <w:pPr>
        <w:pStyle w:val="ListParagraph"/>
        <w:numPr>
          <w:ilvl w:val="0"/>
          <w:numId w:val="8"/>
        </w:numPr>
        <w:rPr>
          <w:rFonts w:ascii="Century Gothic" w:hAnsi="Century Gothic"/>
          <w:sz w:val="18"/>
          <w:szCs w:val="18"/>
        </w:rPr>
      </w:pPr>
      <w:r w:rsidRPr="00F4435B">
        <w:rPr>
          <w:rFonts w:ascii="Century Gothic" w:hAnsi="Century Gothic"/>
          <w:sz w:val="18"/>
          <w:szCs w:val="18"/>
        </w:rPr>
        <w:t>Scrum Alliance</w:t>
      </w:r>
      <w:r>
        <w:rPr>
          <w:rFonts w:ascii="Century Gothic" w:hAnsi="Century Gothic"/>
          <w:sz w:val="18"/>
          <w:szCs w:val="18"/>
        </w:rPr>
        <w:t xml:space="preserve"> (2021)</w:t>
      </w:r>
      <w:r w:rsidR="005903ED">
        <w:rPr>
          <w:rFonts w:ascii="Century Gothic" w:hAnsi="Century Gothic"/>
          <w:sz w:val="18"/>
          <w:szCs w:val="18"/>
        </w:rPr>
        <w:t xml:space="preserve">: </w:t>
      </w:r>
      <w:r w:rsidR="005903ED" w:rsidRPr="00F4435B">
        <w:rPr>
          <w:rFonts w:ascii="Century Gothic" w:hAnsi="Century Gothic"/>
          <w:sz w:val="18"/>
          <w:szCs w:val="18"/>
        </w:rPr>
        <w:t>Certified ScrumMaster</w:t>
      </w:r>
    </w:p>
    <w:p w14:paraId="1AE848A1" w14:textId="77777777" w:rsidR="00B04672" w:rsidRPr="00F4435B" w:rsidRDefault="00B04672" w:rsidP="00B04672">
      <w:pPr>
        <w:pStyle w:val="ListParagraph"/>
        <w:numPr>
          <w:ilvl w:val="0"/>
          <w:numId w:val="7"/>
        </w:numPr>
        <w:rPr>
          <w:rFonts w:ascii="Century Gothic" w:hAnsi="Century Gothic"/>
          <w:sz w:val="18"/>
          <w:szCs w:val="18"/>
        </w:rPr>
      </w:pPr>
      <w:r w:rsidRPr="00F4435B">
        <w:rPr>
          <w:rFonts w:ascii="Century Gothic" w:hAnsi="Century Gothic"/>
          <w:smallCaps/>
          <w:sz w:val="18"/>
          <w:szCs w:val="18"/>
        </w:rPr>
        <w:t>Nova Southeastern University – Fort Lauderdale, FL (2009)</w:t>
      </w:r>
      <w:r w:rsidRPr="00F4435B">
        <w:rPr>
          <w:rFonts w:ascii="Century Gothic" w:hAnsi="Century Gothic"/>
          <w:sz w:val="18"/>
          <w:szCs w:val="18"/>
        </w:rPr>
        <w:br/>
        <w:t>Master of Science in Business Leadership</w:t>
      </w:r>
    </w:p>
    <w:p w14:paraId="5C36F9F1" w14:textId="77777777" w:rsidR="00B04672" w:rsidRPr="00F4435B" w:rsidRDefault="00B04672" w:rsidP="00B04672">
      <w:pPr>
        <w:pStyle w:val="ListParagraph"/>
        <w:numPr>
          <w:ilvl w:val="0"/>
          <w:numId w:val="7"/>
        </w:numPr>
        <w:rPr>
          <w:rFonts w:ascii="Century Gothic" w:hAnsi="Century Gothic"/>
          <w:sz w:val="18"/>
          <w:szCs w:val="18"/>
        </w:rPr>
      </w:pPr>
      <w:r w:rsidRPr="00F4435B">
        <w:rPr>
          <w:rFonts w:ascii="Century Gothic" w:hAnsi="Century Gothic"/>
          <w:smallCaps/>
          <w:sz w:val="18"/>
          <w:szCs w:val="18"/>
        </w:rPr>
        <w:t>Information Technology Institute - Ottawa, Ontario, Canada</w:t>
      </w:r>
      <w:r w:rsidRPr="00F4435B">
        <w:rPr>
          <w:rFonts w:ascii="Century Gothic" w:hAnsi="Century Gothic"/>
          <w:sz w:val="18"/>
          <w:szCs w:val="18"/>
        </w:rPr>
        <w:t xml:space="preserve"> (1999)</w:t>
      </w:r>
      <w:r w:rsidRPr="00F4435B">
        <w:rPr>
          <w:rFonts w:ascii="Century Gothic" w:hAnsi="Century Gothic"/>
          <w:sz w:val="18"/>
          <w:szCs w:val="18"/>
        </w:rPr>
        <w:br/>
        <w:t>Graduate Diploma in Applied Information Technology with Distinction. (Valedictorian)</w:t>
      </w:r>
    </w:p>
    <w:p w14:paraId="42B16275" w14:textId="12E5B1DA" w:rsidR="00BE711F" w:rsidRDefault="00B04672" w:rsidP="00B04672">
      <w:pPr>
        <w:pStyle w:val="ListParagraph"/>
        <w:numPr>
          <w:ilvl w:val="0"/>
          <w:numId w:val="7"/>
        </w:numPr>
        <w:rPr>
          <w:rFonts w:ascii="Century Gothic" w:hAnsi="Century Gothic"/>
          <w:sz w:val="18"/>
          <w:szCs w:val="18"/>
        </w:rPr>
      </w:pPr>
      <w:r w:rsidRPr="00F4435B">
        <w:rPr>
          <w:rFonts w:ascii="Century Gothic" w:hAnsi="Century Gothic"/>
          <w:smallCaps/>
          <w:sz w:val="18"/>
          <w:szCs w:val="18"/>
        </w:rPr>
        <w:t>Memorial University of Newfoundland – St. John’s, Newfoundland, Canada</w:t>
      </w:r>
      <w:r w:rsidRPr="00F4435B">
        <w:rPr>
          <w:rFonts w:ascii="Century Gothic" w:hAnsi="Century Gothic"/>
          <w:sz w:val="18"/>
          <w:szCs w:val="18"/>
        </w:rPr>
        <w:t xml:space="preserve"> (1997)</w:t>
      </w:r>
      <w:r w:rsidRPr="00F4435B">
        <w:rPr>
          <w:rFonts w:ascii="Century Gothic" w:hAnsi="Century Gothic"/>
          <w:sz w:val="18"/>
          <w:szCs w:val="18"/>
        </w:rPr>
        <w:br/>
        <w:t>Bachelors</w:t>
      </w:r>
    </w:p>
    <w:p w14:paraId="10E4A980" w14:textId="5F69D921" w:rsidR="005B4F8F" w:rsidRPr="00F071B5" w:rsidRDefault="005B4F8F" w:rsidP="005B4F8F">
      <w:pPr>
        <w:rPr>
          <w:rFonts w:ascii="Century Gothic" w:hAnsi="Century Gothic"/>
          <w:b/>
          <w:bCs/>
          <w:sz w:val="16"/>
          <w:szCs w:val="16"/>
        </w:rPr>
      </w:pPr>
      <w:r w:rsidRPr="00F071B5">
        <w:rPr>
          <w:rFonts w:ascii="Century Gothic" w:hAnsi="Century Gothic"/>
          <w:b/>
          <w:bCs/>
          <w:sz w:val="16"/>
          <w:szCs w:val="16"/>
        </w:rPr>
        <w:t>References available upon request.</w:t>
      </w:r>
    </w:p>
    <w:sectPr w:rsidR="005B4F8F" w:rsidRPr="00F071B5" w:rsidSect="002E0A8A">
      <w:headerReference w:type="default" r:id="rId9"/>
      <w:footerReference w:type="default" r:id="rId10"/>
      <w:footerReference w:type="first" r:id="rId11"/>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584B" w14:textId="77777777" w:rsidR="002F7205" w:rsidRDefault="002F7205" w:rsidP="00C067EC">
      <w:pPr>
        <w:spacing w:after="0" w:line="240" w:lineRule="auto"/>
      </w:pPr>
      <w:r>
        <w:separator/>
      </w:r>
    </w:p>
  </w:endnote>
  <w:endnote w:type="continuationSeparator" w:id="0">
    <w:p w14:paraId="63AC1669" w14:textId="77777777" w:rsidR="002F7205" w:rsidRDefault="002F7205" w:rsidP="00C0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24C8" w14:textId="78A31BA0" w:rsidR="00E54B87" w:rsidRPr="003D30F0" w:rsidRDefault="00E54B87" w:rsidP="00FA5419">
    <w:pPr>
      <w:pStyle w:val="Footer"/>
      <w:pBdr>
        <w:top w:val="single" w:sz="4" w:space="1" w:color="auto"/>
      </w:pBdr>
      <w:jc w:val="center"/>
      <w:rPr>
        <w:rFonts w:ascii="Century Gothic" w:hAnsi="Century Gothic"/>
        <w:sz w:val="14"/>
        <w:szCs w:val="14"/>
      </w:rPr>
    </w:pPr>
    <w:r w:rsidRPr="003D30F0">
      <w:rPr>
        <w:rFonts w:ascii="Century Gothic" w:hAnsi="Century Gothic"/>
        <w:sz w:val="14"/>
        <w:szCs w:val="14"/>
      </w:rPr>
      <w:t xml:space="preserve">Jason Stoyles Resume </w:t>
    </w:r>
    <w:r w:rsidRPr="003D30F0">
      <w:rPr>
        <w:rFonts w:ascii="Century Gothic" w:hAnsi="Century Gothic"/>
        <w:sz w:val="14"/>
        <w:szCs w:val="14"/>
      </w:rPr>
      <w:fldChar w:fldCharType="begin"/>
    </w:r>
    <w:r w:rsidRPr="003D30F0">
      <w:rPr>
        <w:rFonts w:ascii="Century Gothic" w:hAnsi="Century Gothic"/>
        <w:sz w:val="14"/>
        <w:szCs w:val="14"/>
      </w:rPr>
      <w:instrText xml:space="preserve"> PAGE   \* MERGEFORMAT </w:instrText>
    </w:r>
    <w:r w:rsidRPr="003D30F0">
      <w:rPr>
        <w:rFonts w:ascii="Century Gothic" w:hAnsi="Century Gothic"/>
        <w:sz w:val="14"/>
        <w:szCs w:val="14"/>
      </w:rPr>
      <w:fldChar w:fldCharType="separate"/>
    </w:r>
    <w:r w:rsidR="008B6246">
      <w:rPr>
        <w:rFonts w:ascii="Century Gothic" w:hAnsi="Century Gothic"/>
        <w:noProof/>
        <w:sz w:val="14"/>
        <w:szCs w:val="14"/>
      </w:rPr>
      <w:t>2</w:t>
    </w:r>
    <w:r w:rsidRPr="003D30F0">
      <w:rPr>
        <w:rFonts w:ascii="Century Gothic" w:hAnsi="Century Gothic"/>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B69F" w14:textId="2DB3CE99" w:rsidR="00E54B87" w:rsidRPr="003D30F0" w:rsidRDefault="00E54B87" w:rsidP="00FA5419">
    <w:pPr>
      <w:pStyle w:val="Footer"/>
      <w:pBdr>
        <w:top w:val="single" w:sz="4" w:space="1" w:color="auto"/>
      </w:pBdr>
      <w:jc w:val="center"/>
      <w:rPr>
        <w:rFonts w:ascii="Century Gothic" w:hAnsi="Century Gothic"/>
        <w:sz w:val="14"/>
        <w:szCs w:val="14"/>
      </w:rPr>
    </w:pPr>
    <w:r w:rsidRPr="003D30F0">
      <w:rPr>
        <w:rFonts w:ascii="Century Gothic" w:hAnsi="Century Gothic"/>
        <w:sz w:val="14"/>
        <w:szCs w:val="14"/>
      </w:rPr>
      <w:t>Jason Stoyles Resume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5CCD5" w14:textId="77777777" w:rsidR="002F7205" w:rsidRDefault="002F7205" w:rsidP="00C067EC">
      <w:pPr>
        <w:spacing w:after="0" w:line="240" w:lineRule="auto"/>
      </w:pPr>
      <w:r>
        <w:separator/>
      </w:r>
    </w:p>
  </w:footnote>
  <w:footnote w:type="continuationSeparator" w:id="0">
    <w:p w14:paraId="0AAC9CEC" w14:textId="77777777" w:rsidR="002F7205" w:rsidRDefault="002F7205" w:rsidP="00C06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99AA" w14:textId="77777777" w:rsidR="00E54B87" w:rsidRDefault="00E54B87" w:rsidP="00FA5419">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42BF"/>
    <w:multiLevelType w:val="hybridMultilevel"/>
    <w:tmpl w:val="C2280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FE6CEA"/>
    <w:multiLevelType w:val="hybridMultilevel"/>
    <w:tmpl w:val="556ED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17D2A"/>
    <w:multiLevelType w:val="hybridMultilevel"/>
    <w:tmpl w:val="FA10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61E18"/>
    <w:multiLevelType w:val="hybridMultilevel"/>
    <w:tmpl w:val="71D09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197677"/>
    <w:multiLevelType w:val="hybridMultilevel"/>
    <w:tmpl w:val="F6C4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77255"/>
    <w:multiLevelType w:val="hybridMultilevel"/>
    <w:tmpl w:val="077C8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525906"/>
    <w:multiLevelType w:val="hybridMultilevel"/>
    <w:tmpl w:val="1DA6B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372477"/>
    <w:multiLevelType w:val="hybridMultilevel"/>
    <w:tmpl w:val="53820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79880941">
    <w:abstractNumId w:val="6"/>
  </w:num>
  <w:num w:numId="2" w16cid:durableId="1605504256">
    <w:abstractNumId w:val="0"/>
  </w:num>
  <w:num w:numId="3" w16cid:durableId="390463924">
    <w:abstractNumId w:val="5"/>
  </w:num>
  <w:num w:numId="4" w16cid:durableId="505443578">
    <w:abstractNumId w:val="2"/>
  </w:num>
  <w:num w:numId="5" w16cid:durableId="258147216">
    <w:abstractNumId w:val="7"/>
  </w:num>
  <w:num w:numId="6" w16cid:durableId="700087084">
    <w:abstractNumId w:val="3"/>
  </w:num>
  <w:num w:numId="7" w16cid:durableId="1981693883">
    <w:abstractNumId w:val="1"/>
  </w:num>
  <w:num w:numId="8" w16cid:durableId="1699576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A7"/>
    <w:rsid w:val="00004BA1"/>
    <w:rsid w:val="0002270F"/>
    <w:rsid w:val="00055D17"/>
    <w:rsid w:val="0005676E"/>
    <w:rsid w:val="000847AB"/>
    <w:rsid w:val="000940CC"/>
    <w:rsid w:val="000B5DB1"/>
    <w:rsid w:val="000D4BAE"/>
    <w:rsid w:val="00105371"/>
    <w:rsid w:val="00130D2C"/>
    <w:rsid w:val="00146C5E"/>
    <w:rsid w:val="00161BF7"/>
    <w:rsid w:val="00170185"/>
    <w:rsid w:val="00197AB5"/>
    <w:rsid w:val="001D356D"/>
    <w:rsid w:val="001E4190"/>
    <w:rsid w:val="00200F3F"/>
    <w:rsid w:val="00293C3F"/>
    <w:rsid w:val="002A0438"/>
    <w:rsid w:val="002B1770"/>
    <w:rsid w:val="002B31C3"/>
    <w:rsid w:val="002D0DB8"/>
    <w:rsid w:val="002E06E2"/>
    <w:rsid w:val="002E0A8A"/>
    <w:rsid w:val="002F7205"/>
    <w:rsid w:val="00301DAB"/>
    <w:rsid w:val="00337046"/>
    <w:rsid w:val="00356DF3"/>
    <w:rsid w:val="0038735A"/>
    <w:rsid w:val="00387882"/>
    <w:rsid w:val="0039145A"/>
    <w:rsid w:val="003B2976"/>
    <w:rsid w:val="003D30F0"/>
    <w:rsid w:val="004333B8"/>
    <w:rsid w:val="00443EFE"/>
    <w:rsid w:val="00454AB6"/>
    <w:rsid w:val="00465DBE"/>
    <w:rsid w:val="004971B7"/>
    <w:rsid w:val="004C4A71"/>
    <w:rsid w:val="004E0E05"/>
    <w:rsid w:val="004E42F0"/>
    <w:rsid w:val="00515CBC"/>
    <w:rsid w:val="00547D41"/>
    <w:rsid w:val="0055498D"/>
    <w:rsid w:val="00556512"/>
    <w:rsid w:val="00563861"/>
    <w:rsid w:val="00567A8F"/>
    <w:rsid w:val="005806D7"/>
    <w:rsid w:val="005903ED"/>
    <w:rsid w:val="00591F4E"/>
    <w:rsid w:val="005A38A8"/>
    <w:rsid w:val="005B4F81"/>
    <w:rsid w:val="005B4F8F"/>
    <w:rsid w:val="005B67D6"/>
    <w:rsid w:val="005C6CCA"/>
    <w:rsid w:val="005D1BB7"/>
    <w:rsid w:val="005D356F"/>
    <w:rsid w:val="005F5CD5"/>
    <w:rsid w:val="0064220C"/>
    <w:rsid w:val="00657ED5"/>
    <w:rsid w:val="00663721"/>
    <w:rsid w:val="006677F3"/>
    <w:rsid w:val="0067064E"/>
    <w:rsid w:val="006748A2"/>
    <w:rsid w:val="00691F15"/>
    <w:rsid w:val="006A6C9A"/>
    <w:rsid w:val="006D292E"/>
    <w:rsid w:val="006D6573"/>
    <w:rsid w:val="006E3D4B"/>
    <w:rsid w:val="006E42A6"/>
    <w:rsid w:val="00701D3D"/>
    <w:rsid w:val="00703A57"/>
    <w:rsid w:val="00721544"/>
    <w:rsid w:val="00742D24"/>
    <w:rsid w:val="007504EA"/>
    <w:rsid w:val="007510BF"/>
    <w:rsid w:val="00763853"/>
    <w:rsid w:val="00784A2F"/>
    <w:rsid w:val="007851B6"/>
    <w:rsid w:val="00794C10"/>
    <w:rsid w:val="007B3D5D"/>
    <w:rsid w:val="007B7282"/>
    <w:rsid w:val="007E010C"/>
    <w:rsid w:val="007E4562"/>
    <w:rsid w:val="007F0030"/>
    <w:rsid w:val="007F2D5B"/>
    <w:rsid w:val="008134DB"/>
    <w:rsid w:val="00864871"/>
    <w:rsid w:val="00864990"/>
    <w:rsid w:val="008716DB"/>
    <w:rsid w:val="00873B4E"/>
    <w:rsid w:val="00876864"/>
    <w:rsid w:val="008B4407"/>
    <w:rsid w:val="008B6246"/>
    <w:rsid w:val="008D5F36"/>
    <w:rsid w:val="008F1143"/>
    <w:rsid w:val="00974BEA"/>
    <w:rsid w:val="00975497"/>
    <w:rsid w:val="0098756E"/>
    <w:rsid w:val="009A00A2"/>
    <w:rsid w:val="009A108D"/>
    <w:rsid w:val="009A6D86"/>
    <w:rsid w:val="009C1D85"/>
    <w:rsid w:val="009D312C"/>
    <w:rsid w:val="009F211A"/>
    <w:rsid w:val="00A1547E"/>
    <w:rsid w:val="00A17903"/>
    <w:rsid w:val="00A3380A"/>
    <w:rsid w:val="00A53629"/>
    <w:rsid w:val="00A71E13"/>
    <w:rsid w:val="00A76B0F"/>
    <w:rsid w:val="00A84FBB"/>
    <w:rsid w:val="00A95657"/>
    <w:rsid w:val="00AA09E7"/>
    <w:rsid w:val="00AB02DC"/>
    <w:rsid w:val="00AD7BDB"/>
    <w:rsid w:val="00AE24A7"/>
    <w:rsid w:val="00AE51E9"/>
    <w:rsid w:val="00AF0C45"/>
    <w:rsid w:val="00AF11C4"/>
    <w:rsid w:val="00B04672"/>
    <w:rsid w:val="00B20A1F"/>
    <w:rsid w:val="00B211F6"/>
    <w:rsid w:val="00B25361"/>
    <w:rsid w:val="00B266B1"/>
    <w:rsid w:val="00B34E66"/>
    <w:rsid w:val="00B358E4"/>
    <w:rsid w:val="00B4297A"/>
    <w:rsid w:val="00B53A76"/>
    <w:rsid w:val="00B77C44"/>
    <w:rsid w:val="00BA73AA"/>
    <w:rsid w:val="00BB6D12"/>
    <w:rsid w:val="00BE711F"/>
    <w:rsid w:val="00BF36BD"/>
    <w:rsid w:val="00BF48ED"/>
    <w:rsid w:val="00BF7668"/>
    <w:rsid w:val="00C067EC"/>
    <w:rsid w:val="00C27C03"/>
    <w:rsid w:val="00C3218E"/>
    <w:rsid w:val="00C32323"/>
    <w:rsid w:val="00CE13F7"/>
    <w:rsid w:val="00CF074C"/>
    <w:rsid w:val="00D16F62"/>
    <w:rsid w:val="00D26966"/>
    <w:rsid w:val="00D420DF"/>
    <w:rsid w:val="00D503DB"/>
    <w:rsid w:val="00D60C94"/>
    <w:rsid w:val="00D656A3"/>
    <w:rsid w:val="00D75A17"/>
    <w:rsid w:val="00D968F0"/>
    <w:rsid w:val="00DB34C6"/>
    <w:rsid w:val="00DB6268"/>
    <w:rsid w:val="00DF23D6"/>
    <w:rsid w:val="00DF37B0"/>
    <w:rsid w:val="00DF6B73"/>
    <w:rsid w:val="00E053F3"/>
    <w:rsid w:val="00E41EFF"/>
    <w:rsid w:val="00E54B87"/>
    <w:rsid w:val="00E7599C"/>
    <w:rsid w:val="00E84103"/>
    <w:rsid w:val="00EB0FC9"/>
    <w:rsid w:val="00EE0EE6"/>
    <w:rsid w:val="00EF5E90"/>
    <w:rsid w:val="00F03DAB"/>
    <w:rsid w:val="00F071B5"/>
    <w:rsid w:val="00F17A10"/>
    <w:rsid w:val="00F23776"/>
    <w:rsid w:val="00F243DB"/>
    <w:rsid w:val="00F373EE"/>
    <w:rsid w:val="00F43F62"/>
    <w:rsid w:val="00F86DBE"/>
    <w:rsid w:val="00F94695"/>
    <w:rsid w:val="00FA166D"/>
    <w:rsid w:val="00FA4962"/>
    <w:rsid w:val="00FA5419"/>
    <w:rsid w:val="00FE2C9F"/>
    <w:rsid w:val="00FE5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D6776C"/>
  <w15:docId w15:val="{EB4BE9EA-EA77-4E88-A641-5061DCC2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6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EFF"/>
    <w:pPr>
      <w:ind w:left="720"/>
      <w:contextualSpacing/>
    </w:pPr>
  </w:style>
  <w:style w:type="paragraph" w:styleId="Header">
    <w:name w:val="header"/>
    <w:basedOn w:val="Normal"/>
    <w:link w:val="HeaderChar"/>
    <w:uiPriority w:val="99"/>
    <w:unhideWhenUsed/>
    <w:rsid w:val="00C067E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67EC"/>
  </w:style>
  <w:style w:type="paragraph" w:styleId="Footer">
    <w:name w:val="footer"/>
    <w:basedOn w:val="Normal"/>
    <w:link w:val="FooterChar"/>
    <w:uiPriority w:val="99"/>
    <w:unhideWhenUsed/>
    <w:rsid w:val="00C067E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67EC"/>
  </w:style>
  <w:style w:type="paragraph" w:styleId="BalloonText">
    <w:name w:val="Balloon Text"/>
    <w:basedOn w:val="Normal"/>
    <w:link w:val="BalloonTextChar"/>
    <w:uiPriority w:val="99"/>
    <w:semiHidden/>
    <w:unhideWhenUsed/>
    <w:rsid w:val="007F0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030"/>
    <w:rPr>
      <w:rFonts w:ascii="Segoe UI" w:hAnsi="Segoe UI" w:cs="Segoe UI"/>
      <w:sz w:val="18"/>
      <w:szCs w:val="18"/>
    </w:rPr>
  </w:style>
  <w:style w:type="character" w:styleId="Hyperlink">
    <w:name w:val="Hyperlink"/>
    <w:basedOn w:val="DefaultParagraphFont"/>
    <w:uiPriority w:val="99"/>
    <w:unhideWhenUsed/>
    <w:rsid w:val="00B046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son@stoylesonlin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D54C1-BB15-47B1-9634-4DCA4E1E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41164</TotalTime>
  <Pages>2</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Stoyles</dc:creator>
  <cp:keywords/>
  <dc:description/>
  <cp:lastModifiedBy>Jason</cp:lastModifiedBy>
  <cp:revision>4</cp:revision>
  <cp:lastPrinted>2016-05-24T01:27:00Z</cp:lastPrinted>
  <dcterms:created xsi:type="dcterms:W3CDTF">2020-12-17T02:19:00Z</dcterms:created>
  <dcterms:modified xsi:type="dcterms:W3CDTF">2022-09-04T16:03:00Z</dcterms:modified>
  <cp:category/>
</cp:coreProperties>
</file>